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314"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4785"/>
        <w:gridCol w:w="5528"/>
      </w:tblGrid>
      <w:tr>
        <w:trPr>
          <w:trHeight w:val="290" w:hRule="atLeast"/>
        </w:trPr>
        <w:tc>
          <w:tcPr>
            <w:tcW w:w="4785" w:type="dxa"/>
            <w:tcBorders/>
          </w:tcPr>
          <w:p>
            <w:pPr>
              <w:pStyle w:val="Normal"/>
              <w:widowControl w:val="false"/>
              <w:tabs>
                <w:tab w:val="clear" w:pos="708"/>
                <w:tab w:val="right" w:pos="10207" w:leader="none"/>
              </w:tabs>
              <w:jc w:val="both"/>
              <w:rPr/>
            </w:pPr>
            <w:r>
              <w:rPr/>
            </w:r>
          </w:p>
          <w:p>
            <w:pPr>
              <w:pStyle w:val="1"/>
              <w:widowControl w:val="false"/>
              <w:tabs>
                <w:tab w:val="clear" w:pos="708"/>
                <w:tab w:val="left" w:pos="6620" w:leader="none"/>
              </w:tabs>
              <w:rPr>
                <w:sz w:val="24"/>
                <w:szCs w:val="24"/>
              </w:rPr>
            </w:pPr>
            <w:r>
              <w:rPr>
                <w:sz w:val="24"/>
                <w:szCs w:val="24"/>
              </w:rPr>
            </w:r>
          </w:p>
        </w:tc>
        <w:tc>
          <w:tcPr>
            <w:tcW w:w="5528" w:type="dxa"/>
            <w:tcBorders/>
          </w:tcPr>
          <w:p>
            <w:pPr>
              <w:pStyle w:val="Normal"/>
              <w:widowControl w:val="false"/>
              <w:jc w:val="right"/>
              <w:rPr>
                <w:sz w:val="28"/>
                <w:szCs w:val="28"/>
              </w:rPr>
            </w:pPr>
            <w:r>
              <w:rPr>
                <w:sz w:val="28"/>
                <w:szCs w:val="28"/>
              </w:rPr>
              <w:t>Утвержден</w:t>
            </w:r>
          </w:p>
          <w:p>
            <w:pPr>
              <w:pStyle w:val="Normal"/>
              <w:widowControl w:val="false"/>
              <w:jc w:val="right"/>
              <w:rPr>
                <w:sz w:val="28"/>
                <w:szCs w:val="28"/>
              </w:rPr>
            </w:pPr>
            <w:r>
              <w:rPr>
                <w:sz w:val="28"/>
                <w:szCs w:val="28"/>
              </w:rPr>
              <w:t>постановлением Администрации</w:t>
            </w:r>
          </w:p>
          <w:p>
            <w:pPr>
              <w:pStyle w:val="Normal"/>
              <w:widowControl w:val="false"/>
              <w:jc w:val="right"/>
              <w:rPr>
                <w:sz w:val="28"/>
                <w:szCs w:val="28"/>
              </w:rPr>
            </w:pPr>
            <w:r>
              <w:rPr>
                <w:sz w:val="28"/>
                <w:szCs w:val="28"/>
              </w:rPr>
              <w:t>муниципального образования</w:t>
            </w:r>
          </w:p>
          <w:p>
            <w:pPr>
              <w:pStyle w:val="Normal"/>
              <w:widowControl w:val="false"/>
              <w:jc w:val="right"/>
              <w:rPr>
                <w:sz w:val="28"/>
                <w:szCs w:val="28"/>
              </w:rPr>
            </w:pPr>
            <w:r>
              <w:rPr>
                <w:sz w:val="28"/>
                <w:szCs w:val="28"/>
              </w:rPr>
              <w:t>«Рославльский район» Смоленской области</w:t>
            </w:r>
          </w:p>
          <w:p>
            <w:pPr>
              <w:pStyle w:val="Normal"/>
              <w:widowControl w:val="false"/>
              <w:jc w:val="right"/>
              <w:rPr>
                <w:sz w:val="28"/>
                <w:szCs w:val="28"/>
              </w:rPr>
            </w:pPr>
            <w:r>
              <w:rPr>
                <w:sz w:val="28"/>
                <w:szCs w:val="28"/>
              </w:rPr>
              <w:t>от 01.03.2018 № 390</w:t>
            </w:r>
          </w:p>
          <w:p>
            <w:pPr>
              <w:pStyle w:val="Normal"/>
              <w:widowControl w:val="false"/>
              <w:jc w:val="right"/>
              <w:rPr>
                <w:sz w:val="28"/>
                <w:szCs w:val="28"/>
              </w:rPr>
            </w:pPr>
            <w:r>
              <w:rPr>
                <w:sz w:val="28"/>
                <w:szCs w:val="28"/>
              </w:rPr>
              <w:t>(в редакции постановлений Администрации</w:t>
            </w:r>
          </w:p>
          <w:p>
            <w:pPr>
              <w:pStyle w:val="Normal"/>
              <w:widowControl w:val="false"/>
              <w:jc w:val="right"/>
              <w:rPr>
                <w:sz w:val="28"/>
                <w:szCs w:val="28"/>
              </w:rPr>
            </w:pPr>
            <w:r>
              <w:rPr>
                <w:sz w:val="28"/>
                <w:szCs w:val="28"/>
              </w:rPr>
              <w:t>муниципального образования</w:t>
            </w:r>
          </w:p>
          <w:p>
            <w:pPr>
              <w:pStyle w:val="Normal"/>
              <w:widowControl w:val="false"/>
              <w:jc w:val="right"/>
              <w:rPr>
                <w:sz w:val="28"/>
                <w:szCs w:val="28"/>
              </w:rPr>
            </w:pPr>
            <w:r>
              <w:rPr>
                <w:sz w:val="28"/>
                <w:szCs w:val="28"/>
              </w:rPr>
              <w:t>«Рославльский район» Смоленской области</w:t>
            </w:r>
          </w:p>
          <w:p>
            <w:pPr>
              <w:pStyle w:val="Normal"/>
              <w:widowControl w:val="false"/>
              <w:jc w:val="right"/>
              <w:rPr>
                <w:sz w:val="28"/>
                <w:szCs w:val="28"/>
              </w:rPr>
            </w:pPr>
            <w:r>
              <w:rPr>
                <w:sz w:val="28"/>
                <w:szCs w:val="28"/>
              </w:rPr>
              <w:t>от 15.03.2021 № 283, от 10.01.2023 № 05)</w:t>
            </w:r>
          </w:p>
          <w:p>
            <w:pPr>
              <w:pStyle w:val="Normal"/>
              <w:widowControl w:val="false"/>
              <w:jc w:val="right"/>
              <w:rPr>
                <w:sz w:val="28"/>
                <w:szCs w:val="28"/>
              </w:rPr>
            </w:pPr>
            <w:r>
              <w:rPr>
                <w:sz w:val="28"/>
                <w:szCs w:val="28"/>
              </w:rPr>
            </w:r>
          </w:p>
          <w:p>
            <w:pPr>
              <w:pStyle w:val="Normal"/>
              <w:widowControl w:val="false"/>
              <w:jc w:val="right"/>
              <w:rPr>
                <w:sz w:val="28"/>
                <w:szCs w:val="28"/>
              </w:rPr>
            </w:pPr>
            <w:r>
              <w:rPr>
                <w:sz w:val="28"/>
                <w:szCs w:val="28"/>
              </w:rPr>
              <w:t>(форма № 1)</w:t>
            </w:r>
          </w:p>
          <w:p>
            <w:pPr>
              <w:pStyle w:val="Normal"/>
              <w:widowControl w:val="false"/>
              <w:rPr>
                <w:sz w:val="28"/>
                <w:szCs w:val="28"/>
              </w:rPr>
            </w:pPr>
            <w:r>
              <w:rPr>
                <w:sz w:val="28"/>
                <w:szCs w:val="28"/>
              </w:rPr>
            </w:r>
          </w:p>
        </w:tc>
      </w:tr>
    </w:tbl>
    <w:p>
      <w:pPr>
        <w:pStyle w:val="Normal"/>
        <w:jc w:val="right"/>
        <w:rPr/>
      </w:pPr>
      <w:r>
        <w:rPr/>
      </w:r>
    </w:p>
    <w:p>
      <w:pPr>
        <w:pStyle w:val="Normal"/>
        <w:widowControl w:val="false"/>
        <w:jc w:val="center"/>
        <w:rPr>
          <w:rFonts w:eastAsia="Calibri"/>
          <w:b/>
          <w:b/>
          <w:bCs/>
          <w:sz w:val="28"/>
          <w:szCs w:val="28"/>
        </w:rPr>
      </w:pPr>
      <w:r>
        <w:rPr>
          <w:rFonts w:eastAsia="Calibri"/>
          <w:b/>
          <w:bCs/>
          <w:sz w:val="28"/>
          <w:szCs w:val="28"/>
        </w:rPr>
        <w:t>ДОГОВОР №________</w:t>
      </w:r>
      <w:bookmarkStart w:id="0" w:name="_GoBack"/>
      <w:bookmarkEnd w:id="0"/>
    </w:p>
    <w:p>
      <w:pPr>
        <w:pStyle w:val="Normal"/>
        <w:widowControl w:val="false"/>
        <w:jc w:val="center"/>
        <w:rPr>
          <w:rFonts w:eastAsia="Calibri"/>
          <w:b/>
          <w:b/>
          <w:bCs/>
          <w:sz w:val="28"/>
          <w:szCs w:val="28"/>
        </w:rPr>
      </w:pPr>
      <w:r>
        <w:rPr>
          <w:rFonts w:eastAsia="Calibri"/>
          <w:b/>
          <w:bCs/>
          <w:sz w:val="28"/>
          <w:szCs w:val="28"/>
        </w:rPr>
        <w:t>на право размещения   нестационарного торгового объекта</w:t>
      </w:r>
      <w:r>
        <w:rPr>
          <w:rFonts w:eastAsia="Calibri"/>
          <w:sz w:val="28"/>
          <w:szCs w:val="28"/>
        </w:rPr>
        <w:t xml:space="preserve"> </w:t>
      </w:r>
      <w:r>
        <w:rPr>
          <w:rFonts w:eastAsia="Calibri"/>
          <w:b/>
          <w:sz w:val="28"/>
          <w:szCs w:val="28"/>
        </w:rPr>
        <w:t>на территории муниципального образования «Рославльский район» Смоленской области</w:t>
      </w:r>
    </w:p>
    <w:p>
      <w:pPr>
        <w:pStyle w:val="Normal"/>
        <w:widowControl w:val="false"/>
        <w:jc w:val="center"/>
        <w:rPr>
          <w:rFonts w:eastAsia="Calibri"/>
          <w:b/>
          <w:b/>
          <w:bCs/>
          <w:sz w:val="28"/>
          <w:szCs w:val="28"/>
        </w:rPr>
      </w:pPr>
      <w:r>
        <w:rPr>
          <w:rFonts w:eastAsia="Calibri"/>
          <w:b/>
          <w:bCs/>
          <w:sz w:val="28"/>
          <w:szCs w:val="28"/>
        </w:rPr>
        <w:t>по результатам проведения открытого аукциона</w:t>
      </w:r>
    </w:p>
    <w:p>
      <w:pPr>
        <w:pStyle w:val="Normal"/>
        <w:widowControl w:val="false"/>
        <w:jc w:val="both"/>
        <w:rPr>
          <w:rFonts w:eastAsia="Calibri"/>
        </w:rPr>
      </w:pPr>
      <w:r>
        <w:rPr>
          <w:rFonts w:eastAsia="Calibri"/>
        </w:rPr>
      </w:r>
    </w:p>
    <w:p>
      <w:pPr>
        <w:pStyle w:val="Normal"/>
        <w:widowControl w:val="false"/>
        <w:jc w:val="both"/>
        <w:rPr>
          <w:rFonts w:eastAsia="Calibri"/>
          <w:sz w:val="28"/>
          <w:szCs w:val="28"/>
        </w:rPr>
      </w:pPr>
      <w:r>
        <w:rPr>
          <w:rFonts w:eastAsia="Calibri"/>
          <w:sz w:val="28"/>
          <w:szCs w:val="28"/>
        </w:rPr>
        <w:t>г.Рославль  от_____________</w:t>
        <w:br/>
      </w:r>
    </w:p>
    <w:p>
      <w:pPr>
        <w:pStyle w:val="Normal"/>
        <w:widowControl w:val="false"/>
        <w:jc w:val="both"/>
        <w:rPr>
          <w:rFonts w:eastAsia="Calibri"/>
          <w:sz w:val="28"/>
          <w:szCs w:val="28"/>
        </w:rPr>
      </w:pPr>
      <w:r>
        <w:rPr>
          <w:rFonts w:eastAsia="Calibri"/>
          <w:sz w:val="28"/>
          <w:szCs w:val="28"/>
        </w:rPr>
      </w:r>
    </w:p>
    <w:p>
      <w:pPr>
        <w:pStyle w:val="Normal"/>
        <w:widowControl w:val="false"/>
        <w:jc w:val="both"/>
        <w:rPr>
          <w:rFonts w:eastAsia="Calibri"/>
          <w:sz w:val="28"/>
          <w:szCs w:val="28"/>
        </w:rPr>
      </w:pPr>
      <w:r>
        <w:rPr>
          <w:rFonts w:eastAsia="Calibri"/>
          <w:sz w:val="28"/>
          <w:szCs w:val="28"/>
        </w:rPr>
        <w:tab/>
        <w:t>Администрация муниципального образования «Рославльский район» Смоленской области, в лице Главы муниципального образования «Рославльский район» Смоленской области _________________,</w:t>
      </w:r>
    </w:p>
    <w:p>
      <w:pPr>
        <w:pStyle w:val="Normal"/>
        <w:widowControl w:val="false"/>
        <w:jc w:val="both"/>
        <w:rPr>
          <w:rFonts w:eastAsia="Calibri"/>
          <w:sz w:val="28"/>
          <w:szCs w:val="28"/>
        </w:rPr>
      </w:pPr>
      <w:r>
        <w:rPr>
          <w:rFonts w:eastAsia="Calibri"/>
          <w:iCs/>
        </w:rPr>
        <w:t xml:space="preserve">                                                                      </w:t>
      </w:r>
      <w:r>
        <w:rPr>
          <w:rFonts w:eastAsia="Calibri"/>
          <w:iCs/>
        </w:rPr>
        <w:t>(Ф.И.О.)</w:t>
      </w:r>
      <w:r>
        <w:rPr>
          <w:rFonts w:eastAsia="Calibri"/>
          <w:sz w:val="28"/>
          <w:szCs w:val="28"/>
        </w:rPr>
        <w:t xml:space="preserve">             действующего на основании Устава муниципального образования «Рославльский район» Смоленской области, именуемая в дальнейшем «Администрация»,</w:t>
      </w:r>
      <w:r>
        <w:rPr>
          <w:rFonts w:eastAsia="Calibri"/>
          <w:i/>
          <w:iCs/>
          <w:sz w:val="28"/>
          <w:szCs w:val="28"/>
        </w:rPr>
        <w:t xml:space="preserve"> </w:t>
      </w:r>
      <w:r>
        <w:rPr>
          <w:rFonts w:eastAsia="Calibri"/>
          <w:sz w:val="28"/>
          <w:szCs w:val="28"/>
        </w:rPr>
        <w:t xml:space="preserve">с одной стороны, </w:t>
      </w:r>
    </w:p>
    <w:p>
      <w:pPr>
        <w:pStyle w:val="Normal"/>
        <w:widowControl w:val="false"/>
        <w:jc w:val="both"/>
        <w:rPr>
          <w:rFonts w:eastAsia="Calibri"/>
          <w:sz w:val="28"/>
          <w:szCs w:val="28"/>
        </w:rPr>
      </w:pPr>
      <w:r>
        <w:rPr>
          <w:rFonts w:eastAsia="Calibri"/>
          <w:sz w:val="28"/>
          <w:szCs w:val="28"/>
        </w:rPr>
        <w:t xml:space="preserve">и   _____________________________________________________________________                                </w:t>
      </w:r>
    </w:p>
    <w:p>
      <w:pPr>
        <w:pStyle w:val="Normal"/>
        <w:widowControl w:val="false"/>
        <w:jc w:val="both"/>
        <w:rPr>
          <w:rFonts w:eastAsia="Calibri"/>
          <w:sz w:val="28"/>
          <w:szCs w:val="28"/>
          <w:u w:val="single"/>
        </w:rPr>
      </w:pPr>
      <w:r>
        <w:rPr>
          <w:rFonts w:eastAsia="Calibri"/>
          <w:sz w:val="28"/>
          <w:szCs w:val="28"/>
        </w:rPr>
        <w:t xml:space="preserve">                   </w:t>
      </w:r>
      <w:r>
        <w:rPr>
          <w:rFonts w:eastAsia="Calibri"/>
          <w:sz w:val="28"/>
          <w:szCs w:val="28"/>
        </w:rPr>
        <w:t>(</w:t>
      </w:r>
      <w:r>
        <w:rPr>
          <w:rFonts w:eastAsia="Calibri"/>
          <w:iCs/>
        </w:rPr>
        <w:t>наименование организации, Ф.И.О. индивидуального предпринимателя, самозанятого гражданина)</w:t>
      </w:r>
      <w:r>
        <w:rPr>
          <w:rFonts w:eastAsia="Calibri"/>
          <w:i/>
          <w:iCs/>
        </w:rPr>
        <w:t xml:space="preserve"> </w:t>
      </w:r>
    </w:p>
    <w:p>
      <w:pPr>
        <w:pStyle w:val="Normal"/>
        <w:widowControl w:val="false"/>
        <w:jc w:val="both"/>
        <w:rPr>
          <w:rFonts w:eastAsia="Calibri"/>
          <w:i/>
          <w:i/>
          <w:iCs/>
        </w:rPr>
      </w:pPr>
      <w:r>
        <w:rPr>
          <w:rFonts w:eastAsia="Calibri"/>
          <w:sz w:val="28"/>
          <w:szCs w:val="28"/>
        </w:rPr>
        <w:t xml:space="preserve">в лице __________________________________________________________________   </w:t>
      </w:r>
      <w:r>
        <w:rPr>
          <w:rFonts w:eastAsia="Calibri"/>
          <w:i/>
          <w:iCs/>
        </w:rPr>
        <w:t xml:space="preserve">                                                                                                         </w:t>
      </w:r>
    </w:p>
    <w:p>
      <w:pPr>
        <w:pStyle w:val="Normal"/>
        <w:widowControl w:val="false"/>
        <w:jc w:val="center"/>
        <w:rPr>
          <w:rFonts w:eastAsia="Calibri"/>
          <w:i/>
          <w:i/>
          <w:iCs/>
        </w:rPr>
      </w:pPr>
      <w:r>
        <w:rPr>
          <w:rFonts w:eastAsia="Calibri"/>
          <w:i/>
          <w:iCs/>
        </w:rPr>
        <w:t>(</w:t>
      </w:r>
      <w:r>
        <w:rPr>
          <w:rFonts w:eastAsia="Calibri"/>
          <w:iCs/>
        </w:rPr>
        <w:t>должность, Ф.И.О.)</w:t>
      </w:r>
    </w:p>
    <w:p>
      <w:pPr>
        <w:pStyle w:val="Normal"/>
        <w:jc w:val="both"/>
        <w:rPr>
          <w:rFonts w:eastAsia="" w:eastAsiaTheme="minorEastAsia"/>
          <w:sz w:val="28"/>
          <w:szCs w:val="28"/>
        </w:rPr>
      </w:pPr>
      <w:r>
        <w:rPr>
          <w:rFonts w:eastAsia="" w:eastAsiaTheme="minorEastAsia"/>
          <w:sz w:val="28"/>
          <w:szCs w:val="28"/>
        </w:rPr>
        <w:t>д</w:t>
      </w:r>
      <w:r>
        <w:rPr>
          <w:sz w:val="28"/>
          <w:szCs w:val="28"/>
        </w:rPr>
        <w:t>ействующей (-его) на основании __________________________________________, именуемая (-ый) в дальнейшем «Хозяйствующий субъект», с другой стороны, далее совместно именуемые «Стороны», по результатам проведенного аукциона на право заключения договора на размещение нестационарного торгового объекта на территории муниципального образования «Рославльский район» Смоленской области, в соответствии с протоколом о результатах аукциона (протоколом рассмотрения заявок на участие в аукционе) от _____________№________ заключили настоящий Договор о нижеследующем:</w:t>
      </w:r>
    </w:p>
    <w:p>
      <w:pPr>
        <w:pStyle w:val="Normal"/>
        <w:widowControl w:val="false"/>
        <w:jc w:val="both"/>
        <w:rPr>
          <w:rFonts w:eastAsia="Calibri"/>
          <w:sz w:val="28"/>
          <w:szCs w:val="28"/>
        </w:rPr>
      </w:pPr>
      <w:r>
        <w:rPr>
          <w:rFonts w:eastAsia="Calibri"/>
          <w:sz w:val="28"/>
          <w:szCs w:val="28"/>
        </w:rPr>
      </w:r>
    </w:p>
    <w:p>
      <w:pPr>
        <w:pStyle w:val="Normal"/>
        <w:widowControl w:val="false"/>
        <w:jc w:val="center"/>
        <w:rPr>
          <w:rFonts w:eastAsia="Calibri"/>
          <w:b/>
          <w:b/>
          <w:sz w:val="28"/>
          <w:szCs w:val="28"/>
        </w:rPr>
      </w:pPr>
      <w:r>
        <w:rPr>
          <w:rFonts w:eastAsia="Calibri"/>
          <w:b/>
          <w:sz w:val="28"/>
          <w:szCs w:val="28"/>
        </w:rPr>
        <w:t>Предмет Договора</w:t>
      </w:r>
    </w:p>
    <w:p>
      <w:pPr>
        <w:pStyle w:val="Normal"/>
        <w:widowControl w:val="false"/>
        <w:tabs>
          <w:tab w:val="clear" w:pos="708"/>
          <w:tab w:val="left" w:pos="0" w:leader="none"/>
        </w:tabs>
        <w:jc w:val="both"/>
        <w:rPr>
          <w:rFonts w:eastAsia="Calibri"/>
          <w:color w:val="000000"/>
          <w:sz w:val="28"/>
          <w:szCs w:val="28"/>
        </w:rPr>
      </w:pPr>
      <w:r>
        <w:rPr>
          <w:rFonts w:eastAsia="Calibri"/>
          <w:color w:val="000000"/>
          <w:sz w:val="28"/>
          <w:szCs w:val="28"/>
        </w:rPr>
        <w:tab/>
        <w:t xml:space="preserve">1. Хозяйствующий субъект является победителем </w:t>
      </w:r>
      <w:r>
        <w:rPr>
          <w:rFonts w:eastAsia="" w:eastAsiaTheme="minorEastAsia"/>
          <w:sz w:val="28"/>
          <w:szCs w:val="28"/>
        </w:rPr>
        <w:t>аукциона на право заключения договора на размещение нестационарного торгового объекта на территории муниципального образования «Рославльский район» Смоленской области.</w:t>
      </w:r>
    </w:p>
    <w:p>
      <w:pPr>
        <w:pStyle w:val="Normal"/>
        <w:widowControl w:val="false"/>
        <w:tabs>
          <w:tab w:val="clear" w:pos="708"/>
          <w:tab w:val="left" w:pos="0" w:leader="none"/>
        </w:tabs>
        <w:jc w:val="both"/>
        <w:rPr>
          <w:rFonts w:eastAsia="Calibri"/>
          <w:sz w:val="28"/>
          <w:szCs w:val="28"/>
        </w:rPr>
      </w:pPr>
      <w:r>
        <w:rPr>
          <w:rFonts w:eastAsia="Calibri"/>
          <w:color w:val="000000"/>
          <w:sz w:val="28"/>
          <w:szCs w:val="28"/>
        </w:rPr>
        <w:tab/>
        <w:t>2. В соответствии с настоящим Договором Администрация</w:t>
      </w:r>
      <w:r>
        <w:rPr>
          <w:rFonts w:eastAsia="Calibri"/>
          <w:sz w:val="28"/>
          <w:szCs w:val="28"/>
        </w:rPr>
        <w:t xml:space="preserve"> предоставляет Хозяйствующему субъекту за плату право на размещение нестационарного торгового объекта на земельном участке по адресу: ____________________________, площадью _____________ кв.м., кадастровый номер ________________, согласно схеме размещения нестационарных торговых объектов на территории муниципального образования «Рославльский район» Смоленской области, а Хозяйствующий субъект обязуется разместить и обеспечить в течение всего срока действия настоящего Договора функционирование нестационарного торгового объекта.</w:t>
      </w:r>
    </w:p>
    <w:p>
      <w:pPr>
        <w:pStyle w:val="Normal"/>
        <w:widowControl w:val="false"/>
        <w:tabs>
          <w:tab w:val="clear" w:pos="708"/>
          <w:tab w:val="left" w:pos="0" w:leader="none"/>
        </w:tabs>
        <w:jc w:val="both"/>
        <w:rPr>
          <w:rFonts w:eastAsia="Calibri"/>
          <w:sz w:val="28"/>
          <w:szCs w:val="28"/>
        </w:rPr>
      </w:pPr>
      <w:r>
        <w:rPr>
          <w:rFonts w:eastAsia="Calibri"/>
          <w:sz w:val="28"/>
          <w:szCs w:val="28"/>
        </w:rPr>
        <w:tab/>
        <w:t>3. Нестационарный торговый объект, размещаемый в соответствии с настоящим Договором, является:</w:t>
      </w:r>
    </w:p>
    <w:p>
      <w:pPr>
        <w:pStyle w:val="Normal"/>
        <w:widowControl w:val="false"/>
        <w:tabs>
          <w:tab w:val="clear" w:pos="708"/>
          <w:tab w:val="left" w:pos="0" w:leader="none"/>
        </w:tabs>
        <w:jc w:val="both"/>
        <w:rPr>
          <w:rFonts w:eastAsia="Calibri"/>
          <w:sz w:val="28"/>
          <w:szCs w:val="28"/>
        </w:rPr>
      </w:pPr>
      <w:r>
        <w:rPr>
          <w:rFonts w:eastAsia="Calibri"/>
          <w:sz w:val="28"/>
          <w:szCs w:val="28"/>
        </w:rPr>
        <w:tab/>
        <w:t>тип: ______________________________________________________________,</w:t>
      </w:r>
    </w:p>
    <w:p>
      <w:pPr>
        <w:pStyle w:val="Normal"/>
        <w:widowControl w:val="false"/>
        <w:tabs>
          <w:tab w:val="clear" w:pos="708"/>
          <w:tab w:val="left" w:pos="0" w:leader="none"/>
        </w:tabs>
        <w:jc w:val="both"/>
        <w:rPr>
          <w:rFonts w:eastAsia="Calibri"/>
          <w:sz w:val="28"/>
          <w:szCs w:val="28"/>
        </w:rPr>
      </w:pPr>
      <w:r>
        <w:rPr>
          <w:rFonts w:eastAsia="Calibri"/>
          <w:sz w:val="28"/>
          <w:szCs w:val="28"/>
        </w:rPr>
        <w:tab/>
        <w:t>специализация: _____________________________________________________.</w:t>
      </w:r>
    </w:p>
    <w:p>
      <w:pPr>
        <w:pStyle w:val="Normal"/>
        <w:widowControl w:val="false"/>
        <w:tabs>
          <w:tab w:val="clear" w:pos="708"/>
          <w:tab w:val="left" w:pos="0" w:leader="none"/>
        </w:tabs>
        <w:jc w:val="both"/>
        <w:rPr>
          <w:rFonts w:eastAsia="Calibri"/>
          <w:sz w:val="28"/>
          <w:szCs w:val="28"/>
        </w:rPr>
      </w:pPr>
      <w:r>
        <w:rPr>
          <w:rFonts w:eastAsia="Calibri"/>
          <w:sz w:val="28"/>
          <w:szCs w:val="28"/>
        </w:rPr>
        <w:tab/>
        <w:t>4. Разрешенное использование земельного участка: ______________________.</w:t>
      </w:r>
    </w:p>
    <w:p>
      <w:pPr>
        <w:pStyle w:val="Normal"/>
        <w:widowControl w:val="false"/>
        <w:tabs>
          <w:tab w:val="clear" w:pos="708"/>
          <w:tab w:val="left" w:pos="0" w:leader="none"/>
        </w:tabs>
        <w:jc w:val="both"/>
        <w:rPr>
          <w:rFonts w:eastAsia="Calibri"/>
        </w:rPr>
      </w:pPr>
      <w:r>
        <w:rPr>
          <w:rFonts w:eastAsia="Calibri"/>
          <w:sz w:val="28"/>
          <w:szCs w:val="28"/>
        </w:rPr>
        <w:tab/>
        <w:t>5. Настоящий Договор заключается на срок______________________________ ________________________________________________________________________.</w:t>
      </w:r>
    </w:p>
    <w:p>
      <w:pPr>
        <w:pStyle w:val="Normal"/>
        <w:widowControl w:val="false"/>
        <w:ind w:firstLine="708"/>
        <w:jc w:val="both"/>
        <w:rPr>
          <w:rFonts w:eastAsia="Calibri"/>
          <w:sz w:val="28"/>
          <w:szCs w:val="28"/>
        </w:rPr>
      </w:pPr>
      <w:r>
        <w:rPr>
          <w:rFonts w:eastAsia="Calibri"/>
          <w:sz w:val="28"/>
          <w:szCs w:val="28"/>
        </w:rPr>
        <w:t>6. Специализация нестационарного торгового объекта является существенным условием настоящего Договора. Одностороннее изменение Хозяйствующим субъектом специализации не допускается.</w:t>
      </w:r>
    </w:p>
    <w:p>
      <w:pPr>
        <w:pStyle w:val="Normal"/>
        <w:spacing w:lineRule="auto" w:line="276" w:before="0" w:after="200"/>
        <w:ind w:firstLine="709"/>
        <w:jc w:val="both"/>
        <w:rPr>
          <w:rFonts w:eastAsia="" w:eastAsiaTheme="minorEastAsia"/>
          <w:sz w:val="28"/>
          <w:szCs w:val="28"/>
        </w:rPr>
      </w:pPr>
      <w:r>
        <w:rPr>
          <w:rFonts w:eastAsia="" w:eastAsiaTheme="minorEastAsia"/>
          <w:sz w:val="28"/>
          <w:szCs w:val="28"/>
        </w:rPr>
        <w:t>7.  Настоящий Договор является подтверждением права Хозяйствующего субъекта на осуществление деятельности   в   месте, установленном схемой размещения нестационарных торговых объектов на территории муниципального образования «Рославльский район» Смоленской области и пунктом 2 настоящего Договора.</w:t>
      </w:r>
    </w:p>
    <w:p>
      <w:pPr>
        <w:pStyle w:val="Normal"/>
        <w:numPr>
          <w:ilvl w:val="0"/>
          <w:numId w:val="0"/>
        </w:numPr>
        <w:ind w:left="0" w:hanging="0"/>
        <w:jc w:val="center"/>
        <w:outlineLvl w:val="3"/>
        <w:rPr>
          <w:b/>
          <w:b/>
          <w:sz w:val="28"/>
          <w:szCs w:val="28"/>
          <w:lang w:eastAsia="en-US"/>
        </w:rPr>
      </w:pPr>
      <w:r>
        <w:rPr>
          <w:b/>
          <w:sz w:val="28"/>
          <w:szCs w:val="28"/>
          <w:lang w:eastAsia="en-US"/>
        </w:rPr>
        <w:t>Права и обязанности Сторон</w:t>
      </w:r>
    </w:p>
    <w:p>
      <w:pPr>
        <w:pStyle w:val="Normal"/>
        <w:ind w:firstLine="709"/>
        <w:jc w:val="both"/>
        <w:rPr>
          <w:rFonts w:eastAsia="" w:eastAsiaTheme="minorEastAsia"/>
          <w:sz w:val="28"/>
          <w:szCs w:val="28"/>
        </w:rPr>
      </w:pPr>
      <w:r>
        <w:rPr>
          <w:rFonts w:eastAsia="" w:eastAsiaTheme="minorEastAsia"/>
          <w:color w:val="000000"/>
          <w:sz w:val="28"/>
          <w:szCs w:val="28"/>
        </w:rPr>
        <w:t xml:space="preserve">8. </w:t>
      </w:r>
      <w:r>
        <w:rPr>
          <w:rFonts w:eastAsia="" w:eastAsiaTheme="minorEastAsia"/>
          <w:sz w:val="28"/>
          <w:szCs w:val="28"/>
        </w:rPr>
        <w:t xml:space="preserve"> Администрация имеет право:</w:t>
      </w:r>
    </w:p>
    <w:p>
      <w:pPr>
        <w:pStyle w:val="Normal"/>
        <w:jc w:val="both"/>
        <w:rPr>
          <w:rFonts w:eastAsia="" w:eastAsiaTheme="minorEastAsia"/>
          <w:sz w:val="28"/>
          <w:szCs w:val="28"/>
        </w:rPr>
      </w:pPr>
      <w:r>
        <w:rPr>
          <w:rFonts w:eastAsia="" w:eastAsiaTheme="minorEastAsia"/>
          <w:sz w:val="28"/>
          <w:szCs w:val="28"/>
        </w:rPr>
        <w:tab/>
        <w:t>8.1.  В течение действия настоящего Договора проверять соблюдение Хозяйствующим субъектом требований настоящего Договора.</w:t>
      </w:r>
    </w:p>
    <w:p>
      <w:pPr>
        <w:pStyle w:val="Normal"/>
        <w:jc w:val="both"/>
        <w:rPr>
          <w:rFonts w:eastAsia="" w:eastAsiaTheme="minorEastAsia"/>
          <w:sz w:val="28"/>
          <w:szCs w:val="28"/>
        </w:rPr>
      </w:pPr>
      <w:r>
        <w:rPr>
          <w:rFonts w:eastAsia="" w:eastAsiaTheme="minorEastAsia"/>
          <w:sz w:val="28"/>
          <w:szCs w:val="28"/>
        </w:rPr>
        <w:tab/>
        <w:t>8.2. Изменять размер платы в случае принятия нормативных правовых актов, изменяющих порядок определения платы или значений показателей, используемых при ее расчете, в одностороннем порядке.</w:t>
      </w:r>
    </w:p>
    <w:p>
      <w:pPr>
        <w:pStyle w:val="Normal"/>
        <w:jc w:val="both"/>
        <w:rPr>
          <w:rFonts w:eastAsia="" w:eastAsiaTheme="minorEastAsia"/>
          <w:sz w:val="28"/>
          <w:szCs w:val="28"/>
        </w:rPr>
      </w:pPr>
      <w:r>
        <w:rPr>
          <w:rFonts w:eastAsia="" w:eastAsiaTheme="minorEastAsia"/>
          <w:sz w:val="28"/>
          <w:szCs w:val="28"/>
        </w:rPr>
        <w:tab/>
        <w:t>8.3. Требовать от Хозяйствующего субъекта возмещения в полном объеме убытков (в том числе упущенной выгоды), причиненных нарушением Хозяйствующим субъектом прав и законных интересов Администрации.</w:t>
      </w:r>
    </w:p>
    <w:p>
      <w:pPr>
        <w:pStyle w:val="Normal"/>
        <w:jc w:val="both"/>
        <w:rPr>
          <w:rFonts w:eastAsia="" w:eastAsiaTheme="minorEastAsia"/>
          <w:sz w:val="28"/>
          <w:szCs w:val="28"/>
        </w:rPr>
      </w:pPr>
      <w:r>
        <w:rPr>
          <w:rFonts w:eastAsia="" w:eastAsiaTheme="minorEastAsia"/>
          <w:sz w:val="28"/>
          <w:szCs w:val="28"/>
        </w:rPr>
        <w:tab/>
        <w:t>8.4. На расторжение настоящего Договора в одностороннем порядке путем письменного уведомления Хозяйствующего субъекта в следующих случаях:</w:t>
      </w:r>
    </w:p>
    <w:p>
      <w:pPr>
        <w:pStyle w:val="Normal"/>
        <w:jc w:val="both"/>
        <w:rPr>
          <w:rFonts w:eastAsia="" w:eastAsiaTheme="minorEastAsia"/>
          <w:sz w:val="28"/>
          <w:szCs w:val="28"/>
        </w:rPr>
      </w:pPr>
      <w:r>
        <w:rPr>
          <w:rFonts w:eastAsia="" w:eastAsiaTheme="minorEastAsia"/>
          <w:sz w:val="28"/>
          <w:szCs w:val="28"/>
        </w:rPr>
        <w:tab/>
        <w:t>- не исполнения обязательств по внесению платы по настоящему Договору более 60 (шестидесяти) календарных дней с момента наступления срока внесения</w:t>
      </w:r>
    </w:p>
    <w:p>
      <w:pPr>
        <w:pStyle w:val="Normal"/>
        <w:jc w:val="both"/>
        <w:rPr>
          <w:rFonts w:eastAsia="" w:eastAsiaTheme="minorEastAsia"/>
          <w:sz w:val="28"/>
          <w:szCs w:val="28"/>
        </w:rPr>
      </w:pPr>
      <w:r>
        <w:rPr>
          <w:rFonts w:eastAsia="" w:eastAsiaTheme="minorEastAsia"/>
          <w:sz w:val="28"/>
          <w:szCs w:val="28"/>
        </w:rPr>
        <w:t>платы по настоящему Договору;</w:t>
      </w:r>
    </w:p>
    <w:p>
      <w:pPr>
        <w:pStyle w:val="Normal"/>
        <w:jc w:val="both"/>
        <w:rPr>
          <w:rFonts w:eastAsia="" w:eastAsiaTheme="minorEastAsia"/>
          <w:sz w:val="28"/>
          <w:szCs w:val="28"/>
        </w:rPr>
      </w:pPr>
      <w:r>
        <w:rPr>
          <w:rFonts w:eastAsia="" w:eastAsiaTheme="minorEastAsia"/>
          <w:sz w:val="28"/>
          <w:szCs w:val="28"/>
        </w:rPr>
        <w:tab/>
        <w:t>- не исполнения обязательства по установке нестационарного торгового объекта на условиях, предусмотренных настоящим Договором;</w:t>
      </w:r>
    </w:p>
    <w:p>
      <w:pPr>
        <w:pStyle w:val="Normal"/>
        <w:jc w:val="both"/>
        <w:rPr>
          <w:rFonts w:eastAsia="" w:eastAsiaTheme="minorEastAsia"/>
          <w:sz w:val="28"/>
          <w:szCs w:val="28"/>
        </w:rPr>
      </w:pPr>
      <w:r>
        <w:rPr>
          <w:rFonts w:eastAsia="" w:eastAsiaTheme="minorEastAsia"/>
          <w:sz w:val="28"/>
          <w:szCs w:val="28"/>
        </w:rPr>
        <w:tab/>
        <w:t>- размещения нестационарного торгового объекта с нарушением требований к его типу, специализации торговли, месту и сроку размещения, не в соответствии со схемой размещения нестационарных торговых объектов на территории муниципального образования «Рославльский район» Смоленской области;</w:t>
      </w:r>
    </w:p>
    <w:p>
      <w:pPr>
        <w:pStyle w:val="Normal"/>
        <w:jc w:val="both"/>
        <w:rPr>
          <w:rFonts w:eastAsia="" w:eastAsiaTheme="minorEastAsia"/>
          <w:sz w:val="28"/>
          <w:szCs w:val="28"/>
        </w:rPr>
      </w:pPr>
      <w:r>
        <w:rPr>
          <w:rFonts w:eastAsia="" w:eastAsiaTheme="minorEastAsia"/>
          <w:sz w:val="28"/>
          <w:szCs w:val="28"/>
        </w:rPr>
        <w:tab/>
        <w:t>- передачи или уступки прав по настоящему Договору третьим лицам, либо осуществление третьим лицом торговой деятельности с использованием нестационарного торгового объекта;</w:t>
      </w:r>
    </w:p>
    <w:p>
      <w:pPr>
        <w:pStyle w:val="Normal"/>
        <w:jc w:val="both"/>
        <w:rPr>
          <w:rFonts w:eastAsia="" w:eastAsiaTheme="minorEastAsia"/>
          <w:sz w:val="28"/>
          <w:szCs w:val="28"/>
        </w:rPr>
      </w:pPr>
      <w:r>
        <w:rPr>
          <w:rFonts w:eastAsia="" w:eastAsiaTheme="minorEastAsia"/>
          <w:sz w:val="28"/>
          <w:szCs w:val="28"/>
        </w:rPr>
        <w:tab/>
        <w:t>- неоднократного (два и более раза) не исполнения Хозяйствующим субъектом обязанности по освобождению мест размещения от временных конструкций и передвижных средств развозной и разносной торговли;</w:t>
      </w:r>
    </w:p>
    <w:p>
      <w:pPr>
        <w:pStyle w:val="Normal"/>
        <w:jc w:val="both"/>
        <w:rPr>
          <w:rFonts w:eastAsia="" w:eastAsiaTheme="minorEastAsia"/>
          <w:sz w:val="28"/>
          <w:szCs w:val="28"/>
        </w:rPr>
      </w:pPr>
      <w:r>
        <w:rPr>
          <w:rFonts w:eastAsia="" w:eastAsiaTheme="minorEastAsia"/>
          <w:sz w:val="28"/>
          <w:szCs w:val="28"/>
        </w:rPr>
        <w:tab/>
        <w:t>- при выявлении неправомерно размещенного и (или) эксплуатируемого на территории муниципального образования «Рославльский район» Смоленской области нестационарного торгового объекта;</w:t>
      </w:r>
    </w:p>
    <w:p>
      <w:pPr>
        <w:pStyle w:val="Normal"/>
        <w:jc w:val="both"/>
        <w:rPr>
          <w:rFonts w:eastAsia="" w:eastAsiaTheme="minorEastAsia"/>
          <w:sz w:val="28"/>
          <w:szCs w:val="28"/>
        </w:rPr>
      </w:pPr>
      <w:r>
        <w:rPr>
          <w:rFonts w:eastAsia="" w:eastAsiaTheme="minorEastAsia"/>
          <w:sz w:val="28"/>
          <w:szCs w:val="28"/>
        </w:rPr>
        <w:tab/>
        <w:t>- не выполнение Хозяйствующим субъектом обязанности по заключению договора на вывоз твердых коммунальных отходов, образовавшихся в результате деятельности Хозяйствующего субъекта;</w:t>
      </w:r>
    </w:p>
    <w:p>
      <w:pPr>
        <w:pStyle w:val="Normal"/>
        <w:jc w:val="both"/>
        <w:rPr>
          <w:rFonts w:eastAsia="" w:eastAsiaTheme="minorEastAsia"/>
          <w:sz w:val="28"/>
          <w:szCs w:val="28"/>
        </w:rPr>
      </w:pPr>
      <w:r>
        <w:rPr>
          <w:rFonts w:eastAsia="" w:eastAsiaTheme="minorEastAsia"/>
          <w:sz w:val="28"/>
          <w:szCs w:val="28"/>
        </w:rPr>
        <w:tab/>
        <w:t>- иного неоднократного нарушения Хозяйствующим субъектом обязательств по настоящему Договору.</w:t>
      </w:r>
    </w:p>
    <w:p>
      <w:pPr>
        <w:pStyle w:val="Normal"/>
        <w:jc w:val="both"/>
        <w:rPr>
          <w:rFonts w:eastAsia="" w:eastAsiaTheme="minorEastAsia"/>
          <w:sz w:val="28"/>
          <w:szCs w:val="28"/>
        </w:rPr>
      </w:pPr>
      <w:r>
        <w:rPr>
          <w:rFonts w:eastAsia="" w:eastAsiaTheme="minorEastAsia"/>
          <w:sz w:val="28"/>
          <w:szCs w:val="28"/>
        </w:rPr>
        <w:tab/>
        <w:t>В случае расторжения настоящего Договора в одностороннем порядке по основаниям, указанным в пункте 8.4 настоящего Договора, Договор считается расторгнутым по истечении 30 календарных дней со дня направления уведомления Хозяйствующему субъекту.</w:t>
      </w:r>
    </w:p>
    <w:p>
      <w:pPr>
        <w:pStyle w:val="Normal"/>
        <w:ind w:firstLine="709"/>
        <w:jc w:val="both"/>
        <w:rPr>
          <w:rFonts w:eastAsia="" w:eastAsiaTheme="minorEastAsia"/>
          <w:sz w:val="28"/>
          <w:szCs w:val="28"/>
        </w:rPr>
      </w:pPr>
      <w:r>
        <w:rPr>
          <w:rFonts w:eastAsia="" w:eastAsiaTheme="minorEastAsia"/>
          <w:sz w:val="28"/>
          <w:szCs w:val="28"/>
        </w:rPr>
        <w:t>9.  Администрация обязана:</w:t>
      </w:r>
    </w:p>
    <w:p>
      <w:pPr>
        <w:pStyle w:val="Normal"/>
        <w:jc w:val="both"/>
        <w:rPr>
          <w:rFonts w:eastAsia="" w:eastAsiaTheme="minorEastAsia"/>
          <w:sz w:val="28"/>
          <w:szCs w:val="28"/>
        </w:rPr>
      </w:pPr>
      <w:r>
        <w:rPr>
          <w:rFonts w:eastAsia="" w:eastAsiaTheme="minorEastAsia"/>
          <w:sz w:val="28"/>
          <w:szCs w:val="28"/>
        </w:rPr>
        <w:tab/>
        <w:t>9.1.  Предоставить Хозяйствующему субъекту место для размещения нестационарного торгового объекта в соответствии с настоящим Договором и схемой</w:t>
      </w:r>
      <w:r>
        <w:rPr/>
        <w:t xml:space="preserve"> </w:t>
      </w:r>
      <w:r>
        <w:rPr>
          <w:rFonts w:eastAsia="" w:eastAsiaTheme="minorEastAsia"/>
          <w:sz w:val="28"/>
          <w:szCs w:val="28"/>
        </w:rPr>
        <w:t>размещения нестационарных торговых объектов на территории муниципального образования «Рославльский район» Смоленской области.</w:t>
      </w:r>
    </w:p>
    <w:p>
      <w:pPr>
        <w:pStyle w:val="Normal"/>
        <w:ind w:firstLine="709"/>
        <w:jc w:val="both"/>
        <w:rPr>
          <w:rFonts w:eastAsia="" w:eastAsiaTheme="minorEastAsia"/>
          <w:sz w:val="28"/>
          <w:szCs w:val="28"/>
        </w:rPr>
      </w:pPr>
      <w:r>
        <w:rPr>
          <w:rFonts w:eastAsia="" w:eastAsiaTheme="minorEastAsia"/>
          <w:sz w:val="28"/>
          <w:szCs w:val="28"/>
        </w:rPr>
        <w:t xml:space="preserve">9.2.   В случае исключения из схемы размещения нестационарных торговых объектов на территории муниципального образования «Рославльский район» Смоленской области места размещения, указанного в пункте 2 настоящего Договора не позднее чем за 10 календарных дней до принятия решения об исключении места размещения нестационарного торгового объекта из схемы размещения нестационарных торговых объектов на территории муниципального образования «Рославльский район» Смоленской области, в письменной форме уведомить Хозяйствующего субъекта об исключении места размещения такого нестационарного торгового объекта из схемы размещения нестационарных торговых объектов на территории муниципального образования «Рославльский район» Смоленской области с указанием причин исключения. </w:t>
      </w:r>
    </w:p>
    <w:p>
      <w:pPr>
        <w:pStyle w:val="Normal"/>
        <w:ind w:firstLine="709"/>
        <w:jc w:val="both"/>
        <w:rPr>
          <w:rFonts w:eastAsia="" w:eastAsiaTheme="minorEastAsia"/>
          <w:sz w:val="28"/>
          <w:szCs w:val="28"/>
        </w:rPr>
      </w:pPr>
      <w:r>
        <w:rPr>
          <w:rFonts w:eastAsia="" w:eastAsiaTheme="minorEastAsia"/>
          <w:sz w:val="28"/>
          <w:szCs w:val="28"/>
        </w:rPr>
        <w:t>9.3. Не воспрепятствовать хозяйственной деятельности Хозяйствующего субъекта, если она не противоречит условиям настоящего Договора, а также земельному и гражданскому законодательству.</w:t>
      </w:r>
    </w:p>
    <w:p>
      <w:pPr>
        <w:pStyle w:val="Normal"/>
        <w:ind w:firstLine="708"/>
        <w:jc w:val="both"/>
        <w:rPr>
          <w:sz w:val="28"/>
          <w:szCs w:val="28"/>
          <w:lang w:eastAsia="en-US"/>
        </w:rPr>
      </w:pPr>
      <w:r>
        <w:rPr>
          <w:sz w:val="28"/>
          <w:szCs w:val="28"/>
          <w:lang w:eastAsia="en-US"/>
        </w:rPr>
        <w:t>10.  Хозяйствующий субъект имеет право:</w:t>
      </w:r>
    </w:p>
    <w:p>
      <w:pPr>
        <w:pStyle w:val="Normal"/>
        <w:ind w:firstLine="708"/>
        <w:jc w:val="both"/>
        <w:rPr>
          <w:sz w:val="28"/>
          <w:szCs w:val="28"/>
          <w:lang w:eastAsia="en-US"/>
        </w:rPr>
      </w:pPr>
      <w:r>
        <w:rPr>
          <w:sz w:val="28"/>
          <w:szCs w:val="28"/>
          <w:lang w:eastAsia="en-US"/>
        </w:rPr>
        <w:t>10.1.  Досрочно отказаться от исполнения настоящего Договора по основаниям и в порядке, которые предусмотрены настоящим Договором и законодательством Российской Федерации.</w:t>
      </w:r>
    </w:p>
    <w:p>
      <w:pPr>
        <w:pStyle w:val="Normal"/>
        <w:ind w:firstLine="709"/>
        <w:jc w:val="both"/>
        <w:rPr>
          <w:rFonts w:eastAsia="" w:eastAsiaTheme="minorEastAsia"/>
          <w:sz w:val="28"/>
          <w:szCs w:val="28"/>
        </w:rPr>
      </w:pPr>
      <w:r>
        <w:rPr>
          <w:rFonts w:eastAsia="" w:eastAsiaTheme="minorEastAsia"/>
          <w:sz w:val="28"/>
          <w:szCs w:val="28"/>
        </w:rPr>
        <w:t>10.2. В случае, предусмотренном пунктом 9.2 настоящего Договора, на предоставление компенсационного места размещения, предусмотренного схемой размещения нестационарных торговых объектов на территории муниципального образования «Рославльский район» Смоленской области.</w:t>
      </w:r>
    </w:p>
    <w:p>
      <w:pPr>
        <w:pStyle w:val="Normal"/>
        <w:ind w:firstLine="708"/>
        <w:jc w:val="both"/>
        <w:rPr>
          <w:sz w:val="28"/>
          <w:szCs w:val="28"/>
          <w:lang w:eastAsia="en-US"/>
        </w:rPr>
      </w:pPr>
      <w:r>
        <w:rPr>
          <w:sz w:val="28"/>
          <w:szCs w:val="28"/>
          <w:lang w:eastAsia="en-US"/>
        </w:rPr>
        <w:t>11.  Хозяйствующий субъект обязан:</w:t>
      </w:r>
    </w:p>
    <w:p>
      <w:pPr>
        <w:pStyle w:val="Normal"/>
        <w:ind w:firstLine="708"/>
        <w:jc w:val="both"/>
        <w:rPr>
          <w:sz w:val="28"/>
          <w:szCs w:val="28"/>
          <w:lang w:eastAsia="en-US"/>
        </w:rPr>
      </w:pPr>
      <w:r>
        <w:rPr>
          <w:sz w:val="28"/>
          <w:szCs w:val="28"/>
          <w:lang w:eastAsia="en-US"/>
        </w:rPr>
        <w:t>11.1. Обеспечить размещение нестационарного торгового объекта и его готовность к использованию в соответствии с пунктом 2 настоящего Договора.</w:t>
      </w:r>
    </w:p>
    <w:p>
      <w:pPr>
        <w:pStyle w:val="Normal"/>
        <w:ind w:firstLine="709"/>
        <w:jc w:val="both"/>
        <w:rPr>
          <w:rFonts w:eastAsia="" w:eastAsiaTheme="minorEastAsia"/>
          <w:sz w:val="28"/>
          <w:szCs w:val="28"/>
        </w:rPr>
      </w:pPr>
      <w:r>
        <w:rPr>
          <w:rFonts w:eastAsia="" w:eastAsiaTheme="minorEastAsia"/>
          <w:sz w:val="28"/>
          <w:szCs w:val="28"/>
        </w:rPr>
        <w:t xml:space="preserve">11.2. Использовать нестационарный торговый объект по специализации, указанной в пункте 2 настоящего Договора. </w:t>
      </w:r>
    </w:p>
    <w:p>
      <w:pPr>
        <w:pStyle w:val="Normal"/>
        <w:ind w:firstLine="709"/>
        <w:jc w:val="both"/>
        <w:rPr>
          <w:sz w:val="28"/>
          <w:szCs w:val="28"/>
          <w:lang w:eastAsia="en-US"/>
        </w:rPr>
      </w:pPr>
      <w:r>
        <w:rPr>
          <w:sz w:val="28"/>
          <w:szCs w:val="28"/>
          <w:lang w:eastAsia="en-US"/>
        </w:rPr>
        <w:t>11.3.  Поместить на нестационарном торговом объекте вывеску с указанием фирменного наименования Хозяйствующего субъекта, режима работы.</w:t>
      </w:r>
    </w:p>
    <w:p>
      <w:pPr>
        <w:pStyle w:val="Normal"/>
        <w:ind w:firstLine="708"/>
        <w:jc w:val="both"/>
        <w:rPr>
          <w:sz w:val="28"/>
          <w:szCs w:val="28"/>
          <w:lang w:eastAsia="en-US"/>
        </w:rPr>
      </w:pPr>
      <w:r>
        <w:rPr>
          <w:sz w:val="28"/>
          <w:szCs w:val="28"/>
          <w:lang w:eastAsia="en-US"/>
        </w:rPr>
        <w:t>11.4. Своевременно и полностью вносить плату по настоящему Договору в размере и порядке, установленном настоящим Договором.</w:t>
      </w:r>
    </w:p>
    <w:p>
      <w:pPr>
        <w:pStyle w:val="Normal"/>
        <w:ind w:firstLine="708"/>
        <w:jc w:val="both"/>
        <w:rPr>
          <w:sz w:val="28"/>
          <w:szCs w:val="28"/>
          <w:lang w:eastAsia="en-US"/>
        </w:rPr>
      </w:pPr>
      <w:r>
        <w:rPr>
          <w:sz w:val="28"/>
          <w:szCs w:val="28"/>
          <w:lang w:eastAsia="en-US"/>
        </w:rPr>
        <w:t>11.5.  Обеспечить сохранение внешнего вида, типа, местоположения и размеров нестационарного торгового объекта в течение установленного периода размещения.</w:t>
      </w:r>
    </w:p>
    <w:p>
      <w:pPr>
        <w:pStyle w:val="Normal"/>
        <w:spacing w:lineRule="auto" w:line="276"/>
        <w:ind w:firstLine="708"/>
        <w:jc w:val="both"/>
        <w:rPr>
          <w:rFonts w:eastAsia="" w:eastAsiaTheme="minorEastAsia"/>
          <w:sz w:val="28"/>
          <w:szCs w:val="28"/>
        </w:rPr>
      </w:pPr>
      <w:r>
        <w:rPr>
          <w:rFonts w:eastAsia="" w:eastAsiaTheme="minorEastAsia"/>
          <w:sz w:val="28"/>
          <w:szCs w:val="28"/>
        </w:rPr>
        <w:t>11.6.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требования, предъявляемые законодательством Российской Федерации к продаже отдельных видов товаров.</w:t>
      </w:r>
    </w:p>
    <w:p>
      <w:pPr>
        <w:pStyle w:val="Normal"/>
        <w:ind w:firstLine="708"/>
        <w:jc w:val="both"/>
        <w:rPr>
          <w:sz w:val="28"/>
          <w:szCs w:val="28"/>
          <w:lang w:eastAsia="en-US"/>
        </w:rPr>
      </w:pPr>
      <w:r>
        <w:rPr>
          <w:sz w:val="28"/>
          <w:szCs w:val="28"/>
          <w:lang w:eastAsia="en-US"/>
        </w:rPr>
        <w:t>11.7. Содержать нестационарный торговый объект в состоянии, отвечающем требованиям санитарных норм и общему дизайну района, в котором нестационарный торговый объект расположен.</w:t>
      </w:r>
    </w:p>
    <w:p>
      <w:pPr>
        <w:pStyle w:val="Normal"/>
        <w:ind w:firstLine="708"/>
        <w:jc w:val="both"/>
        <w:rPr>
          <w:sz w:val="28"/>
          <w:szCs w:val="28"/>
          <w:lang w:eastAsia="en-US"/>
        </w:rPr>
      </w:pPr>
      <w:r>
        <w:rPr>
          <w:sz w:val="28"/>
          <w:szCs w:val="28"/>
          <w:lang w:eastAsia="en-US"/>
        </w:rPr>
        <w:t>Осуществлять</w:t>
      </w:r>
      <w:r>
        <w:rPr/>
        <w:t xml:space="preserve"> </w:t>
      </w:r>
      <w:r>
        <w:rPr>
          <w:sz w:val="28"/>
          <w:szCs w:val="28"/>
          <w:lang w:eastAsia="en-US"/>
        </w:rPr>
        <w:t>не реже одного раза в год покраску нестационарного торгового объекта к летнему периоду и дополнительно в случае ненадлежащего вида.</w:t>
      </w:r>
    </w:p>
    <w:p>
      <w:pPr>
        <w:pStyle w:val="Normal"/>
        <w:ind w:firstLine="708"/>
        <w:jc w:val="both"/>
        <w:rPr>
          <w:sz w:val="28"/>
          <w:szCs w:val="28"/>
          <w:lang w:eastAsia="en-US"/>
        </w:rPr>
      </w:pPr>
      <w:r>
        <w:rPr>
          <w:sz w:val="28"/>
          <w:szCs w:val="28"/>
          <w:lang w:eastAsia="en-US"/>
        </w:rPr>
        <w:t>Осуществлять ремонт (покраску) и замену пришедших в негодность частей конструкций по мере необходимости, а в случаях угрозы безопасности населения – незамедлительно.</w:t>
      </w:r>
    </w:p>
    <w:p>
      <w:pPr>
        <w:pStyle w:val="Normal"/>
        <w:ind w:firstLine="708"/>
        <w:jc w:val="both"/>
        <w:rPr>
          <w:sz w:val="28"/>
          <w:szCs w:val="28"/>
          <w:lang w:eastAsia="en-US"/>
        </w:rPr>
      </w:pPr>
      <w:r>
        <w:rPr>
          <w:sz w:val="28"/>
          <w:szCs w:val="28"/>
          <w:lang w:eastAsia="en-US"/>
        </w:rPr>
        <w:t>11.8. Заключить договор на вывоз твердых коммунальных отходов, образовавшихся в результате деятельности Хозяйствующего субъекта.</w:t>
      </w:r>
    </w:p>
    <w:p>
      <w:pPr>
        <w:pStyle w:val="Normal"/>
        <w:jc w:val="both"/>
        <w:rPr>
          <w:rFonts w:eastAsia="" w:eastAsiaTheme="minorEastAsia"/>
          <w:sz w:val="28"/>
          <w:szCs w:val="28"/>
        </w:rPr>
      </w:pPr>
      <w:r>
        <w:rPr>
          <w:rFonts w:eastAsia="" w:eastAsiaTheme="minorEastAsia"/>
          <w:sz w:val="28"/>
          <w:szCs w:val="28"/>
        </w:rPr>
        <w:tab/>
        <w:t>11.9. По истечении срока действия настоящего Договора, а также в случае его</w:t>
      </w:r>
    </w:p>
    <w:p>
      <w:pPr>
        <w:pStyle w:val="Normal"/>
        <w:jc w:val="both"/>
        <w:rPr>
          <w:rFonts w:eastAsia="" w:eastAsiaTheme="minorEastAsia"/>
          <w:sz w:val="28"/>
          <w:szCs w:val="28"/>
        </w:rPr>
      </w:pPr>
      <w:r>
        <w:rPr>
          <w:rFonts w:eastAsia="" w:eastAsiaTheme="minorEastAsia"/>
          <w:sz w:val="28"/>
          <w:szCs w:val="28"/>
        </w:rPr>
        <w:t xml:space="preserve">досрочного расторжения в течение 1 (одного) месяца со дня получения указанного уведомления от Администрации освободить место от принадлежащего ему нестационарного торгового объекта. </w:t>
      </w:r>
    </w:p>
    <w:p>
      <w:pPr>
        <w:pStyle w:val="Normal"/>
        <w:jc w:val="both"/>
        <w:rPr>
          <w:rFonts w:eastAsia="" w:eastAsiaTheme="minorEastAsia"/>
          <w:sz w:val="28"/>
          <w:szCs w:val="28"/>
        </w:rPr>
      </w:pPr>
      <w:r>
        <w:rPr>
          <w:rFonts w:eastAsia="" w:eastAsiaTheme="minorEastAsia"/>
          <w:sz w:val="28"/>
          <w:szCs w:val="28"/>
        </w:rPr>
        <w:tab/>
        <w:t>11.10. Обеспечить беспрепятственный доступ на нестационарный торговый объект представителям Администрации, а также предоставить представителям Администрации правоустанавливающие документы на место размещения нестационарного торгового объекта.</w:t>
      </w:r>
    </w:p>
    <w:p>
      <w:pPr>
        <w:pStyle w:val="Normal"/>
        <w:jc w:val="both"/>
        <w:rPr>
          <w:rFonts w:eastAsia="" w:eastAsiaTheme="minorEastAsia"/>
          <w:sz w:val="28"/>
          <w:szCs w:val="28"/>
        </w:rPr>
      </w:pPr>
      <w:r>
        <w:rPr>
          <w:rFonts w:eastAsia="" w:eastAsiaTheme="minorEastAsia"/>
          <w:sz w:val="28"/>
          <w:szCs w:val="28"/>
        </w:rPr>
        <w:tab/>
        <w:t>11.11. Выполнять в соответствии с требованиями соответствующих служб условия эксплуатации подземных и наземных коммуникаций, сооружений, дорог, проездов и других объектов, расположенных на земельном участке, и не препятствовать доступу к ним в целях ремонта и обслуживания. В случае возникновения аварийной ситуации на инженерных коммуникациях (тепло-, водо-, газо-, электроснабжение, телефонные кабели и т.п.), расположенных под (над) нестационарном торговым объектом или в непосредственной близости от нестационарного торгового объекта, беспрепятственно освободить земельный участок и обеспечить свободный доступ для проведения необходимых работ для устранения аварийной ситуации.</w:t>
      </w:r>
    </w:p>
    <w:p>
      <w:pPr>
        <w:pStyle w:val="Normal"/>
        <w:spacing w:lineRule="auto" w:line="276" w:before="0" w:after="200"/>
        <w:jc w:val="both"/>
        <w:rPr>
          <w:rFonts w:eastAsia="" w:eastAsiaTheme="minorEastAsia"/>
          <w:sz w:val="28"/>
          <w:szCs w:val="28"/>
        </w:rPr>
      </w:pPr>
      <w:r>
        <w:rPr>
          <w:rFonts w:eastAsia="" w:eastAsiaTheme="minorEastAsia"/>
          <w:b/>
          <w:sz w:val="36"/>
          <w:szCs w:val="36"/>
        </w:rPr>
        <w:tab/>
      </w:r>
      <w:r>
        <w:rPr>
          <w:rFonts w:eastAsia="" w:eastAsiaTheme="minorEastAsia"/>
          <w:sz w:val="28"/>
          <w:szCs w:val="28"/>
        </w:rPr>
        <w:t>11.12.</w:t>
      </w:r>
      <w:r>
        <w:rPr>
          <w:rFonts w:eastAsia="" w:cs="" w:ascii="Calibri" w:hAnsi="Calibri" w:asciiTheme="minorHAnsi" w:cstheme="minorBidi" w:eastAsiaTheme="minorEastAsia" w:hAnsiTheme="minorHAnsi"/>
          <w:sz w:val="28"/>
          <w:szCs w:val="28"/>
        </w:rPr>
        <w:t xml:space="preserve"> </w:t>
      </w:r>
      <w:r>
        <w:rPr>
          <w:rFonts w:eastAsia="" w:eastAsiaTheme="minorEastAsia"/>
          <w:sz w:val="28"/>
          <w:szCs w:val="28"/>
        </w:rPr>
        <w:t xml:space="preserve">При получении от Администрации предписания о демонтаже нестационарного торгового объекта, демонтировать нестационарный торговый объект и освободить земельный участок </w:t>
      </w:r>
      <w:r>
        <w:rPr>
          <w:sz w:val="28"/>
          <w:szCs w:val="28"/>
        </w:rPr>
        <w:t>за счет собственных средств в срок, указанный в предписании.</w:t>
      </w:r>
    </w:p>
    <w:p>
      <w:pPr>
        <w:pStyle w:val="Normal"/>
        <w:spacing w:lineRule="auto" w:line="276"/>
        <w:jc w:val="center"/>
        <w:rPr>
          <w:rFonts w:eastAsia="" w:eastAsiaTheme="minorEastAsia"/>
          <w:b/>
          <w:b/>
          <w:sz w:val="28"/>
          <w:szCs w:val="28"/>
        </w:rPr>
      </w:pPr>
      <w:r>
        <w:rPr>
          <w:rFonts w:eastAsia="" w:eastAsiaTheme="minorEastAsia"/>
          <w:b/>
          <w:sz w:val="28"/>
          <w:szCs w:val="28"/>
        </w:rPr>
        <w:t>Платежи и расчеты по настоящему Договору</w:t>
      </w:r>
    </w:p>
    <w:p>
      <w:pPr>
        <w:pStyle w:val="Normal"/>
        <w:widowControl w:val="false"/>
        <w:ind w:firstLine="708"/>
        <w:jc w:val="both"/>
        <w:rPr>
          <w:rFonts w:eastAsia="Calibri"/>
          <w:sz w:val="28"/>
          <w:szCs w:val="28"/>
        </w:rPr>
      </w:pPr>
      <w:r>
        <w:rPr>
          <w:rFonts w:eastAsia="Calibri"/>
          <w:sz w:val="28"/>
          <w:szCs w:val="28"/>
        </w:rPr>
        <w:t xml:space="preserve"> </w:t>
      </w:r>
      <w:r>
        <w:rPr>
          <w:rFonts w:eastAsia="Calibri"/>
          <w:sz w:val="28"/>
          <w:szCs w:val="28"/>
        </w:rPr>
        <w:t>12. Плата за размещение нестационарного торгового объекта в соответствии с настоящим Договором составляет ____________________________</w:t>
      </w:r>
    </w:p>
    <w:p>
      <w:pPr>
        <w:pStyle w:val="Normal"/>
        <w:widowControl w:val="false"/>
        <w:jc w:val="both"/>
        <w:rPr>
          <w:rFonts w:eastAsia="Calibri"/>
          <w:color w:val="000000"/>
          <w:sz w:val="28"/>
          <w:szCs w:val="28"/>
        </w:rPr>
      </w:pPr>
      <w:r>
        <w:rPr>
          <w:rFonts w:eastAsia="Calibri"/>
          <w:sz w:val="28"/>
          <w:szCs w:val="28"/>
        </w:rPr>
        <w:t xml:space="preserve">_______________________________________________________________ рублей </w:t>
      </w:r>
      <w:r>
        <w:rPr>
          <w:rFonts w:eastAsia="Calibri"/>
          <w:bCs/>
          <w:sz w:val="28"/>
          <w:szCs w:val="28"/>
        </w:rPr>
        <w:t xml:space="preserve">и </w:t>
      </w:r>
      <w:r>
        <w:rPr>
          <w:rFonts w:eastAsia="Calibri"/>
          <w:sz w:val="28"/>
          <w:szCs w:val="28"/>
        </w:rPr>
        <w:t xml:space="preserve">определяется по результатам аукциона, при этом начальная цена договора, определяется в порядке, установленном пунктом 58 Порядка размещения и использования нестационарных торговых объектов на территории муниципального образования «Рославльский район» Смоленской области, утвержденного постановлением Администрации муниципального образования «Рославльский район» Смоленской области от </w:t>
      </w:r>
      <w:r>
        <w:rPr>
          <w:rFonts w:eastAsia="Calibri"/>
          <w:color w:val="000000"/>
          <w:sz w:val="28"/>
          <w:szCs w:val="28"/>
        </w:rPr>
        <w:t>14.08.2017 № 1606.</w:t>
      </w:r>
    </w:p>
    <w:p>
      <w:pPr>
        <w:pStyle w:val="Normal"/>
        <w:widowControl w:val="false"/>
        <w:jc w:val="both"/>
        <w:rPr>
          <w:rFonts w:eastAsia="Calibri"/>
          <w:sz w:val="28"/>
          <w:szCs w:val="28"/>
        </w:rPr>
      </w:pPr>
      <w:r>
        <w:rPr>
          <w:rFonts w:eastAsia="Calibri"/>
          <w:color w:val="000000"/>
          <w:sz w:val="28"/>
          <w:szCs w:val="28"/>
        </w:rPr>
        <w:tab/>
        <w:t>13. Сумма внесенного Хозяйствующим субъектом задатка за участие в аукционе                      (________ руб.) засчитывается Администрацией в качестве частичного платежа за размещение нестационарного торгового объекта.</w:t>
      </w:r>
    </w:p>
    <w:p>
      <w:pPr>
        <w:pStyle w:val="Normal"/>
        <w:jc w:val="both"/>
        <w:rPr>
          <w:rFonts w:eastAsia="" w:eastAsiaTheme="minorEastAsia"/>
          <w:sz w:val="28"/>
          <w:szCs w:val="28"/>
        </w:rPr>
      </w:pPr>
      <w:r>
        <w:rPr>
          <w:rFonts w:eastAsia="" w:eastAsiaTheme="minorEastAsia"/>
          <w:color w:val="000000"/>
          <w:sz w:val="28"/>
          <w:szCs w:val="28"/>
        </w:rPr>
        <w:tab/>
        <w:t>14</w:t>
      </w:r>
      <w:r>
        <w:rPr>
          <w:rFonts w:eastAsia="" w:eastAsiaTheme="minorEastAsia"/>
          <w:sz w:val="28"/>
          <w:szCs w:val="28"/>
        </w:rPr>
        <w:t>. Порядок расчетов.</w:t>
      </w:r>
    </w:p>
    <w:p>
      <w:pPr>
        <w:pStyle w:val="Normal"/>
        <w:jc w:val="both"/>
        <w:rPr>
          <w:rFonts w:eastAsia="Calibri"/>
          <w:color w:val="000000"/>
          <w:sz w:val="28"/>
          <w:szCs w:val="28"/>
        </w:rPr>
      </w:pPr>
      <w:r>
        <w:rPr>
          <w:rFonts w:eastAsia="Calibri"/>
          <w:color w:val="000000"/>
          <w:sz w:val="28"/>
          <w:szCs w:val="28"/>
        </w:rPr>
        <w:tab/>
        <w:t xml:space="preserve">14.1. Перечисление платы по настоящему Договору на право размещения нестационарного торгового объекта, срок размещения которого, превышает 1 (один) год, производится ежеквартально равными долями в течение каждого расчетного периода. </w:t>
      </w:r>
    </w:p>
    <w:p>
      <w:pPr>
        <w:pStyle w:val="Normal"/>
        <w:jc w:val="both"/>
        <w:rPr>
          <w:rFonts w:eastAsia="Calibri"/>
          <w:color w:val="000000"/>
          <w:sz w:val="28"/>
          <w:szCs w:val="28"/>
        </w:rPr>
      </w:pPr>
      <w:r>
        <w:rPr>
          <w:rFonts w:eastAsia="Calibri"/>
          <w:color w:val="000000"/>
          <w:sz w:val="28"/>
          <w:szCs w:val="28"/>
        </w:rPr>
        <w:tab/>
        <w:t xml:space="preserve">За текущий квартал перечисление платы осуществляется до 10-го числа месяца, следующего за отчетным периодом. </w:t>
      </w:r>
    </w:p>
    <w:p>
      <w:pPr>
        <w:pStyle w:val="Normal"/>
        <w:ind w:firstLine="709"/>
        <w:jc w:val="both"/>
        <w:rPr>
          <w:rFonts w:eastAsia="Calibri"/>
          <w:color w:val="000000"/>
          <w:sz w:val="28"/>
          <w:szCs w:val="28"/>
        </w:rPr>
      </w:pPr>
      <w:r>
        <w:rPr>
          <w:rFonts w:eastAsia="Calibri"/>
          <w:color w:val="000000"/>
          <w:sz w:val="28"/>
          <w:szCs w:val="28"/>
        </w:rPr>
        <w:t xml:space="preserve">14.2. Перечисление платы по настоящему Договору на право размещения нестационарного торгового объекта, срок размещения которых менее 1 (одного) года, производится единовременно. </w:t>
      </w:r>
    </w:p>
    <w:p>
      <w:pPr>
        <w:pStyle w:val="Normal"/>
        <w:jc w:val="both"/>
        <w:rPr>
          <w:rFonts w:eastAsia="Calibri"/>
          <w:color w:val="000000"/>
          <w:sz w:val="28"/>
          <w:szCs w:val="28"/>
        </w:rPr>
      </w:pPr>
      <w:r>
        <w:rPr>
          <w:rFonts w:eastAsia="Calibri"/>
          <w:color w:val="000000"/>
          <w:sz w:val="28"/>
          <w:szCs w:val="28"/>
        </w:rPr>
        <w:tab/>
        <w:t xml:space="preserve">Хозяйствующий субъект обязан внести в течение 5 (пяти) календарных дней со дня заключения настоящего Договора плату в полном объеме. </w:t>
      </w:r>
    </w:p>
    <w:p>
      <w:pPr>
        <w:pStyle w:val="Normal"/>
        <w:jc w:val="both"/>
        <w:rPr>
          <w:rFonts w:eastAsia="" w:eastAsiaTheme="minorEastAsia"/>
          <w:sz w:val="28"/>
          <w:szCs w:val="28"/>
        </w:rPr>
      </w:pPr>
      <w:r>
        <w:rPr>
          <w:rFonts w:eastAsia="" w:eastAsiaTheme="minorEastAsia"/>
          <w:sz w:val="28"/>
          <w:szCs w:val="28"/>
        </w:rPr>
        <w:tab/>
        <w:t>15. Хозяйствующий субъект перечисляет плату по настоящему Договору в бюджет муниципального образования «Рославльский район» Смоленской области по реквизитам, указанным в настоящем Договоре.</w:t>
      </w:r>
      <w:r>
        <w:rPr>
          <w:rFonts w:eastAsia="" w:eastAsiaTheme="minorEastAsia"/>
        </w:rPr>
        <w:t xml:space="preserve"> </w:t>
      </w:r>
      <w:r>
        <w:rPr>
          <w:rFonts w:eastAsia="" w:eastAsiaTheme="minorEastAsia"/>
          <w:sz w:val="28"/>
          <w:szCs w:val="28"/>
        </w:rPr>
        <w:t>В платежном поручении (квитанции) указывается номер и дата настоящего Договора, а также период, за который осуществляется платеж.</w:t>
      </w:r>
    </w:p>
    <w:p>
      <w:pPr>
        <w:pStyle w:val="Normal"/>
        <w:jc w:val="both"/>
        <w:rPr>
          <w:rFonts w:eastAsia="" w:eastAsiaTheme="minorEastAsia"/>
          <w:sz w:val="28"/>
          <w:szCs w:val="28"/>
        </w:rPr>
      </w:pPr>
      <w:r>
        <w:rPr>
          <w:rFonts w:eastAsia="" w:eastAsiaTheme="minorEastAsia"/>
        </w:rPr>
        <w:tab/>
      </w:r>
      <w:r>
        <w:rPr>
          <w:rFonts w:eastAsia="" w:eastAsiaTheme="minorEastAsia"/>
          <w:sz w:val="28"/>
          <w:szCs w:val="28"/>
        </w:rPr>
        <w:t>16. В случае невнесения Хозяйствующим субъектом платы в срок, установленный настоящим Договором, плата, поступившая с опозданием, учитывается в счет погашения задолженности за предыдущие месяцы.</w:t>
      </w:r>
    </w:p>
    <w:p>
      <w:pPr>
        <w:pStyle w:val="Normal"/>
        <w:jc w:val="both"/>
        <w:rPr>
          <w:rFonts w:eastAsia="" w:eastAsiaTheme="minorEastAsia"/>
          <w:sz w:val="28"/>
          <w:szCs w:val="28"/>
        </w:rPr>
      </w:pPr>
      <w:r>
        <w:rPr>
          <w:rFonts w:eastAsia="" w:eastAsiaTheme="minorEastAsia"/>
          <w:sz w:val="28"/>
          <w:szCs w:val="28"/>
        </w:rPr>
        <w:tab/>
        <w:t>17. Размер платы по настоящему Договору ежегодно</w:t>
      </w:r>
      <w:r>
        <w:rPr/>
        <w:t xml:space="preserve"> </w:t>
      </w:r>
      <w:r>
        <w:rPr>
          <w:rFonts w:eastAsia="" w:eastAsiaTheme="minorEastAsia"/>
          <w:sz w:val="28"/>
          <w:szCs w:val="28"/>
        </w:rPr>
        <w:t>пересматривается Администрацией в одностороннем порядке.</w:t>
      </w:r>
    </w:p>
    <w:p>
      <w:pPr>
        <w:pStyle w:val="Normal"/>
        <w:jc w:val="both"/>
        <w:rPr>
          <w:rFonts w:eastAsia="" w:eastAsiaTheme="minorEastAsia"/>
          <w:sz w:val="28"/>
          <w:szCs w:val="28"/>
        </w:rPr>
      </w:pPr>
      <w:r>
        <w:rPr>
          <w:rFonts w:eastAsia="" w:eastAsiaTheme="minorEastAsia"/>
          <w:sz w:val="28"/>
          <w:szCs w:val="28"/>
        </w:rPr>
        <w:tab/>
        <w:t>Размер платы по настоящему Договору начисляется с учетом уровня инфляции, установленной на территории Смоленской области.</w:t>
      </w:r>
    </w:p>
    <w:p>
      <w:pPr>
        <w:pStyle w:val="Normal"/>
        <w:ind w:firstLine="708"/>
        <w:jc w:val="both"/>
        <w:rPr>
          <w:rFonts w:eastAsia="" w:eastAsiaTheme="minorEastAsia"/>
          <w:sz w:val="28"/>
          <w:szCs w:val="28"/>
        </w:rPr>
      </w:pPr>
      <w:r>
        <w:rPr>
          <w:rFonts w:eastAsia="" w:eastAsiaTheme="minorEastAsia"/>
          <w:sz w:val="28"/>
          <w:szCs w:val="28"/>
        </w:rPr>
        <w:t>В этом случае исчисление и уплата Хозяйствующим субъектом платы по настоящему Договору осуществляется на основании дополнительных соглашений к Договору (при этом составляется новый расчет платы на текущий год).</w:t>
        <w:tab/>
      </w:r>
    </w:p>
    <w:p>
      <w:pPr>
        <w:pStyle w:val="Normal"/>
        <w:numPr>
          <w:ilvl w:val="0"/>
          <w:numId w:val="0"/>
        </w:numPr>
        <w:ind w:left="0" w:hanging="0"/>
        <w:jc w:val="center"/>
        <w:outlineLvl w:val="3"/>
        <w:rPr>
          <w:sz w:val="28"/>
          <w:szCs w:val="28"/>
          <w:lang w:eastAsia="en-US"/>
        </w:rPr>
      </w:pPr>
      <w:r>
        <w:rPr>
          <w:sz w:val="28"/>
          <w:szCs w:val="28"/>
          <w:lang w:eastAsia="en-US"/>
        </w:rPr>
      </w:r>
    </w:p>
    <w:p>
      <w:pPr>
        <w:pStyle w:val="Normal"/>
        <w:numPr>
          <w:ilvl w:val="0"/>
          <w:numId w:val="0"/>
        </w:numPr>
        <w:ind w:left="0" w:hanging="0"/>
        <w:jc w:val="center"/>
        <w:outlineLvl w:val="3"/>
        <w:rPr>
          <w:b/>
          <w:b/>
          <w:sz w:val="28"/>
          <w:szCs w:val="28"/>
          <w:lang w:eastAsia="en-US"/>
        </w:rPr>
      </w:pPr>
      <w:r>
        <w:rPr>
          <w:b/>
          <w:sz w:val="28"/>
          <w:szCs w:val="28"/>
          <w:lang w:eastAsia="en-US"/>
        </w:rPr>
        <w:t>Ответственность Сторон</w:t>
      </w:r>
    </w:p>
    <w:p>
      <w:pPr>
        <w:pStyle w:val="Normal"/>
        <w:ind w:firstLine="708"/>
        <w:jc w:val="both"/>
        <w:rPr>
          <w:sz w:val="28"/>
          <w:szCs w:val="28"/>
          <w:lang w:eastAsia="en-US"/>
        </w:rPr>
      </w:pPr>
      <w:r>
        <w:rPr>
          <w:sz w:val="28"/>
          <w:szCs w:val="28"/>
          <w:lang w:eastAsia="en-US"/>
        </w:rPr>
        <w:t>18.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pPr>
        <w:pStyle w:val="Normal"/>
        <w:ind w:firstLine="708"/>
        <w:jc w:val="both"/>
        <w:rPr>
          <w:sz w:val="28"/>
          <w:szCs w:val="28"/>
          <w:lang w:eastAsia="en-US"/>
        </w:rPr>
      </w:pPr>
      <w:r>
        <w:rPr>
          <w:sz w:val="28"/>
          <w:szCs w:val="28"/>
          <w:lang w:eastAsia="en-US"/>
        </w:rPr>
        <w:t>19. За нарушение сроков внесения платы по настоящему Договору Хозяйствующий субъект уплачивает Администрации пени в размере 0,1% от размера невнесенной суммы за каждый календарный день просрочки.</w:t>
      </w:r>
    </w:p>
    <w:p>
      <w:pPr>
        <w:pStyle w:val="Normal"/>
        <w:ind w:firstLine="708"/>
        <w:jc w:val="both"/>
        <w:rPr>
          <w:sz w:val="28"/>
          <w:szCs w:val="28"/>
          <w:lang w:eastAsia="en-US"/>
        </w:rPr>
      </w:pPr>
      <w:r>
        <w:rPr>
          <w:sz w:val="28"/>
          <w:szCs w:val="28"/>
          <w:lang w:eastAsia="en-US"/>
        </w:rPr>
        <w:t>20. Стороны освобождаются от обязательств по настоящему Договору в случае наступления форс-мажорных обстоятельств в соответствии с законодательством Российской Федерации.</w:t>
      </w:r>
    </w:p>
    <w:p>
      <w:pPr>
        <w:pStyle w:val="Normal"/>
        <w:jc w:val="both"/>
        <w:rPr>
          <w:rFonts w:eastAsia="" w:eastAsiaTheme="minorEastAsia"/>
          <w:color w:val="000000"/>
          <w:sz w:val="28"/>
          <w:szCs w:val="28"/>
        </w:rPr>
      </w:pPr>
      <w:r>
        <w:rPr>
          <w:rFonts w:eastAsia="" w:eastAsiaTheme="minorEastAsia"/>
          <w:color w:val="000000"/>
          <w:sz w:val="28"/>
          <w:szCs w:val="28"/>
        </w:rPr>
      </w:r>
    </w:p>
    <w:p>
      <w:pPr>
        <w:pStyle w:val="Normal"/>
        <w:numPr>
          <w:ilvl w:val="0"/>
          <w:numId w:val="0"/>
        </w:numPr>
        <w:ind w:left="0" w:hanging="0"/>
        <w:jc w:val="center"/>
        <w:outlineLvl w:val="3"/>
        <w:rPr>
          <w:b/>
          <w:b/>
          <w:sz w:val="28"/>
          <w:szCs w:val="28"/>
          <w:lang w:eastAsia="en-US"/>
        </w:rPr>
      </w:pPr>
      <w:r>
        <w:rPr>
          <w:b/>
          <w:sz w:val="28"/>
          <w:szCs w:val="28"/>
          <w:lang w:eastAsia="en-US"/>
        </w:rPr>
        <w:t>Расторжение Договора</w:t>
      </w:r>
    </w:p>
    <w:p>
      <w:pPr>
        <w:pStyle w:val="Normal"/>
        <w:ind w:firstLine="708"/>
        <w:jc w:val="both"/>
        <w:rPr>
          <w:sz w:val="28"/>
          <w:szCs w:val="28"/>
          <w:lang w:eastAsia="en-US"/>
        </w:rPr>
      </w:pPr>
      <w:r>
        <w:rPr>
          <w:sz w:val="28"/>
          <w:szCs w:val="28"/>
          <w:lang w:eastAsia="en-US"/>
        </w:rPr>
        <w:t>21. Настоящий Договор может быть расторгнут по соглашению Сторон или по решению суда.</w:t>
      </w:r>
    </w:p>
    <w:p>
      <w:pPr>
        <w:pStyle w:val="Normal"/>
        <w:ind w:firstLine="708"/>
        <w:jc w:val="both"/>
        <w:rPr>
          <w:sz w:val="28"/>
          <w:szCs w:val="28"/>
          <w:lang w:eastAsia="en-US"/>
        </w:rPr>
      </w:pPr>
      <w:r>
        <w:rPr>
          <w:sz w:val="28"/>
          <w:szCs w:val="28"/>
          <w:lang w:eastAsia="en-US"/>
        </w:rPr>
        <w:t>22. Администрация имеет право досрочно, в одностороннем порядке отказаться от исполнения настоящего Договора по основаниям, указанным в подпункте 8.4 пункта 8 настоящего Договора.</w:t>
      </w:r>
    </w:p>
    <w:p>
      <w:pPr>
        <w:pStyle w:val="Normal"/>
        <w:ind w:firstLine="709"/>
        <w:jc w:val="both"/>
        <w:rPr>
          <w:rFonts w:eastAsia="Calibri"/>
          <w:color w:val="000000"/>
          <w:sz w:val="28"/>
          <w:szCs w:val="28"/>
        </w:rPr>
      </w:pPr>
      <w:r>
        <w:rPr>
          <w:rFonts w:eastAsia="Calibri"/>
          <w:color w:val="000000"/>
          <w:sz w:val="28"/>
          <w:szCs w:val="28"/>
        </w:rPr>
        <w:t xml:space="preserve">23. При отказе от исполнения настоящего Договора в одностороннем порядке Администрация направляет Хозяйствующему субъекту уведомление о расторжении настоящего Договора, в течение 10 (десяти) календарных дней со дня установления (выявления) оснований, для расторжения. Хозяйствующий субъект обязан в течение 1 (одного) месяца, со дня получения указанного уведомления, освободить место от принадлежащего ему нестационарного торгового объекта. </w:t>
      </w:r>
    </w:p>
    <w:p>
      <w:pPr>
        <w:pStyle w:val="Normal"/>
        <w:jc w:val="both"/>
        <w:rPr>
          <w:sz w:val="28"/>
          <w:szCs w:val="28"/>
          <w:lang w:eastAsia="en-US"/>
        </w:rPr>
      </w:pPr>
      <w:r>
        <w:rPr>
          <w:sz w:val="28"/>
          <w:szCs w:val="28"/>
          <w:lang w:eastAsia="en-US"/>
        </w:rPr>
        <w:tab/>
      </w:r>
    </w:p>
    <w:p>
      <w:pPr>
        <w:pStyle w:val="Normal"/>
        <w:jc w:val="center"/>
        <w:rPr>
          <w:rFonts w:eastAsia="" w:eastAsiaTheme="minorEastAsia"/>
          <w:b/>
          <w:b/>
          <w:sz w:val="28"/>
          <w:szCs w:val="28"/>
        </w:rPr>
      </w:pPr>
      <w:r>
        <w:rPr>
          <w:rFonts w:eastAsia="" w:eastAsiaTheme="minorEastAsia"/>
          <w:b/>
          <w:sz w:val="28"/>
          <w:szCs w:val="28"/>
        </w:rPr>
        <w:t>Форс-мажорные обстоятельства</w:t>
      </w:r>
    </w:p>
    <w:p>
      <w:pPr>
        <w:pStyle w:val="Normal"/>
        <w:jc w:val="both"/>
        <w:rPr>
          <w:rFonts w:eastAsia="" w:eastAsiaTheme="minorEastAsia"/>
          <w:sz w:val="28"/>
          <w:szCs w:val="28"/>
        </w:rPr>
      </w:pPr>
      <w:r>
        <w:rPr>
          <w:rFonts w:eastAsia="" w:eastAsiaTheme="minorEastAsia"/>
          <w:sz w:val="28"/>
          <w:szCs w:val="28"/>
        </w:rPr>
        <w:tab/>
        <w:t>24. В рамках настоящего Договора под форс-мажорными обстоятельствами понимаются:</w:t>
      </w:r>
    </w:p>
    <w:p>
      <w:pPr>
        <w:pStyle w:val="Normal"/>
        <w:jc w:val="both"/>
        <w:rPr>
          <w:rFonts w:eastAsia="" w:eastAsiaTheme="minorEastAsia"/>
          <w:sz w:val="28"/>
          <w:szCs w:val="28"/>
        </w:rPr>
      </w:pPr>
      <w:r>
        <w:rPr>
          <w:rFonts w:eastAsia="" w:eastAsiaTheme="minorEastAsia"/>
          <w:sz w:val="28"/>
          <w:szCs w:val="28"/>
        </w:rPr>
        <w:tab/>
        <w:t>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pPr>
        <w:pStyle w:val="Normal"/>
        <w:jc w:val="both"/>
        <w:rPr>
          <w:rFonts w:eastAsia="" w:eastAsiaTheme="minorEastAsia"/>
          <w:sz w:val="28"/>
          <w:szCs w:val="28"/>
        </w:rPr>
      </w:pPr>
      <w:r>
        <w:rPr>
          <w:rFonts w:eastAsia="" w:eastAsiaTheme="minorEastAsia"/>
          <w:sz w:val="28"/>
          <w:szCs w:val="28"/>
        </w:rPr>
        <w:tab/>
        <w:t>25. Форс-мажорные обстоятельства должны быть подтверждены соответствующими документами.</w:t>
      </w:r>
    </w:p>
    <w:p>
      <w:pPr>
        <w:pStyle w:val="Normal"/>
        <w:jc w:val="both"/>
        <w:rPr>
          <w:rFonts w:eastAsia="" w:eastAsiaTheme="minorEastAsia"/>
          <w:sz w:val="28"/>
          <w:szCs w:val="28"/>
        </w:rPr>
      </w:pPr>
      <w:r>
        <w:rPr>
          <w:rFonts w:eastAsia="" w:eastAsiaTheme="minorEastAsia"/>
          <w:sz w:val="28"/>
          <w:szCs w:val="28"/>
        </w:rPr>
        <w:tab/>
        <w:t>26. В случае продолжения форс-мажорных обстоятельств свыше трех месяцев Стороны должны встретиться для выработки взаимоприемлемого решения об изменении условий настоящего Договора или его продолжении.</w:t>
      </w:r>
    </w:p>
    <w:p>
      <w:pPr>
        <w:pStyle w:val="Normal"/>
        <w:widowControl w:val="false"/>
        <w:tabs>
          <w:tab w:val="clear" w:pos="708"/>
          <w:tab w:val="left" w:pos="0" w:leader="none"/>
        </w:tabs>
        <w:jc w:val="both"/>
        <w:rPr>
          <w:rFonts w:eastAsia="Calibri"/>
          <w:sz w:val="28"/>
          <w:szCs w:val="28"/>
        </w:rPr>
      </w:pPr>
      <w:r>
        <w:rPr>
          <w:rFonts w:eastAsia="Calibri"/>
          <w:sz w:val="28"/>
          <w:szCs w:val="28"/>
        </w:rPr>
      </w:r>
    </w:p>
    <w:p>
      <w:pPr>
        <w:pStyle w:val="Normal"/>
        <w:widowControl w:val="false"/>
        <w:tabs>
          <w:tab w:val="clear" w:pos="708"/>
          <w:tab w:val="left" w:pos="0" w:leader="none"/>
        </w:tabs>
        <w:jc w:val="center"/>
        <w:rPr>
          <w:rFonts w:eastAsia="Calibri"/>
          <w:b/>
          <w:b/>
          <w:sz w:val="28"/>
          <w:szCs w:val="28"/>
        </w:rPr>
      </w:pPr>
      <w:r>
        <w:rPr>
          <w:rFonts w:eastAsia="Calibri"/>
          <w:b/>
          <w:sz w:val="28"/>
          <w:szCs w:val="28"/>
        </w:rPr>
      </w:r>
    </w:p>
    <w:p>
      <w:pPr>
        <w:pStyle w:val="Normal"/>
        <w:widowControl w:val="false"/>
        <w:tabs>
          <w:tab w:val="clear" w:pos="708"/>
          <w:tab w:val="left" w:pos="0" w:leader="none"/>
        </w:tabs>
        <w:jc w:val="center"/>
        <w:rPr>
          <w:rFonts w:eastAsia="Calibri"/>
          <w:b/>
          <w:b/>
          <w:sz w:val="28"/>
          <w:szCs w:val="28"/>
        </w:rPr>
      </w:pPr>
      <w:r>
        <w:rPr>
          <w:rFonts w:eastAsia="Calibri"/>
          <w:b/>
          <w:sz w:val="28"/>
          <w:szCs w:val="28"/>
        </w:rPr>
        <w:t>Прочие условия</w:t>
      </w:r>
    </w:p>
    <w:p>
      <w:pPr>
        <w:pStyle w:val="Normal"/>
        <w:jc w:val="both"/>
        <w:rPr>
          <w:rFonts w:eastAsia="" w:eastAsiaTheme="minorEastAsia"/>
          <w:sz w:val="28"/>
          <w:szCs w:val="28"/>
        </w:rPr>
      </w:pPr>
      <w:r>
        <w:rPr>
          <w:rFonts w:eastAsia="" w:eastAsiaTheme="minorEastAsia"/>
          <w:b/>
          <w:sz w:val="28"/>
          <w:szCs w:val="28"/>
        </w:rPr>
        <w:tab/>
      </w:r>
      <w:r>
        <w:rPr>
          <w:rFonts w:eastAsia="" w:eastAsiaTheme="minorEastAsia"/>
          <w:sz w:val="28"/>
          <w:szCs w:val="28"/>
        </w:rPr>
        <w:t>27. Настоящий Договор вступает в силу с момента подписания его обеими Сторонами и действует до ________ ____ г.</w:t>
      </w:r>
    </w:p>
    <w:p>
      <w:pPr>
        <w:pStyle w:val="Normal"/>
        <w:ind w:firstLine="708"/>
        <w:jc w:val="both"/>
        <w:rPr>
          <w:rFonts w:eastAsia="" w:eastAsiaTheme="minorEastAsia"/>
          <w:sz w:val="28"/>
          <w:szCs w:val="28"/>
        </w:rPr>
      </w:pPr>
      <w:r>
        <w:rPr>
          <w:rFonts w:eastAsia="" w:eastAsiaTheme="minorEastAsia"/>
          <w:sz w:val="28"/>
          <w:szCs w:val="28"/>
        </w:rPr>
        <w:t>28. Хозяйствующий субъект участвует в праздничном оформлении нестационарного торгового объекта в соответствии с концепцией праздничного оформления.</w:t>
      </w:r>
    </w:p>
    <w:p>
      <w:pPr>
        <w:pStyle w:val="Normal"/>
        <w:ind w:firstLine="708"/>
        <w:jc w:val="both"/>
        <w:rPr>
          <w:sz w:val="28"/>
          <w:szCs w:val="28"/>
          <w:lang w:eastAsia="en-US"/>
        </w:rPr>
      </w:pPr>
      <w:r>
        <w:rPr>
          <w:sz w:val="28"/>
          <w:szCs w:val="28"/>
          <w:lang w:eastAsia="en-US"/>
        </w:rPr>
        <w:t>29. Вопросы, не урегулированные настоящим Договором, разрешаются в соответствии с законодательством Российской Федерации.</w:t>
      </w:r>
    </w:p>
    <w:p>
      <w:pPr>
        <w:pStyle w:val="Normal"/>
        <w:ind w:firstLine="708"/>
        <w:jc w:val="both"/>
        <w:rPr>
          <w:sz w:val="28"/>
          <w:szCs w:val="28"/>
          <w:lang w:eastAsia="en-US"/>
        </w:rPr>
      </w:pPr>
      <w:r>
        <w:rPr>
          <w:sz w:val="28"/>
          <w:szCs w:val="28"/>
          <w:lang w:eastAsia="en-US"/>
        </w:rPr>
        <w:t>30. Настоящий Договор составлен в 2-х экземплярах, каждый из которых имеет одинаковую юридическую силу.</w:t>
      </w:r>
    </w:p>
    <w:p>
      <w:pPr>
        <w:pStyle w:val="Normal"/>
        <w:ind w:firstLine="708"/>
        <w:jc w:val="both"/>
        <w:rPr>
          <w:sz w:val="28"/>
          <w:szCs w:val="28"/>
          <w:lang w:eastAsia="en-US"/>
        </w:rPr>
      </w:pPr>
      <w:r>
        <w:rPr>
          <w:sz w:val="28"/>
          <w:szCs w:val="28"/>
          <w:lang w:eastAsia="en-US"/>
        </w:rPr>
        <w:t>31. Споры по настоящему Договору разрешаются в установленном законодательством порядке.</w:t>
      </w:r>
    </w:p>
    <w:p>
      <w:pPr>
        <w:pStyle w:val="Normal"/>
        <w:ind w:firstLine="708"/>
        <w:jc w:val="both"/>
        <w:rPr>
          <w:sz w:val="28"/>
          <w:szCs w:val="28"/>
          <w:lang w:eastAsia="en-US"/>
        </w:rPr>
      </w:pPr>
      <w:r>
        <w:rPr>
          <w:sz w:val="28"/>
          <w:szCs w:val="28"/>
          <w:lang w:eastAsia="en-US"/>
        </w:rPr>
        <w:t>32. Все изменения и дополнения к настоящему Договору оформляются Сторонами дополнительными соглашениями, совершенными в письменной форме, которые являются неотъемлемой частью настоящего Договора.</w:t>
      </w:r>
    </w:p>
    <w:p>
      <w:pPr>
        <w:pStyle w:val="Normal"/>
        <w:ind w:firstLine="708"/>
        <w:jc w:val="both"/>
        <w:rPr>
          <w:sz w:val="28"/>
          <w:szCs w:val="28"/>
          <w:lang w:eastAsia="en-US"/>
        </w:rPr>
      </w:pPr>
      <w:r>
        <w:rPr>
          <w:sz w:val="28"/>
          <w:szCs w:val="28"/>
          <w:lang w:eastAsia="en-US"/>
        </w:rPr>
      </w:r>
    </w:p>
    <w:p>
      <w:pPr>
        <w:pStyle w:val="Normal"/>
        <w:numPr>
          <w:ilvl w:val="0"/>
          <w:numId w:val="0"/>
        </w:numPr>
        <w:ind w:left="0" w:hanging="0"/>
        <w:jc w:val="center"/>
        <w:outlineLvl w:val="3"/>
        <w:rPr>
          <w:b/>
          <w:b/>
          <w:sz w:val="28"/>
          <w:szCs w:val="28"/>
          <w:lang w:eastAsia="en-US"/>
        </w:rPr>
      </w:pPr>
      <w:r>
        <w:rPr>
          <w:b/>
          <w:sz w:val="28"/>
          <w:szCs w:val="28"/>
          <w:lang w:eastAsia="en-US"/>
        </w:rPr>
        <w:t>Юридические адреса, банковские реквизиты и подписи Сторон</w:t>
      </w:r>
    </w:p>
    <w:tbl>
      <w:tblPr>
        <w:tblW w:w="10421"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5210"/>
        <w:gridCol w:w="492"/>
        <w:gridCol w:w="4719"/>
      </w:tblGrid>
      <w:tr>
        <w:trPr/>
        <w:tc>
          <w:tcPr>
            <w:tcW w:w="5210" w:type="dxa"/>
            <w:tcBorders/>
          </w:tcPr>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Администрация муниципального образования «Рославльский район» Смоленской области</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Адрес: 216500, Смоленская область, Рославльский район, г.Рославль, пл.Ленина, д.1</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реквизиты:</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tc>
        <w:tc>
          <w:tcPr>
            <w:tcW w:w="492" w:type="dxa"/>
            <w:tcBorders/>
          </w:tcPr>
          <w:p>
            <w:pPr>
              <w:pStyle w:val="Normal"/>
              <w:widowControl w:val="false"/>
              <w:spacing w:lineRule="auto" w:line="276"/>
              <w:jc w:val="center"/>
              <w:rPr>
                <w:rFonts w:eastAsia="" w:eastAsiaTheme="minorEastAsia"/>
                <w:b/>
                <w:b/>
                <w:sz w:val="28"/>
                <w:szCs w:val="28"/>
              </w:rPr>
            </w:pPr>
            <w:r>
              <w:rPr>
                <w:rFonts w:eastAsia="" w:eastAsiaTheme="minorEastAsia"/>
                <w:b/>
                <w:sz w:val="28"/>
                <w:szCs w:val="28"/>
              </w:rPr>
            </w:r>
          </w:p>
        </w:tc>
        <w:tc>
          <w:tcPr>
            <w:tcW w:w="4719" w:type="dxa"/>
            <w:tcBorders/>
          </w:tcPr>
          <w:p>
            <w:pPr>
              <w:pStyle w:val="Normal"/>
              <w:widowControl w:val="false"/>
              <w:spacing w:lineRule="auto" w:line="276"/>
              <w:jc w:val="both"/>
              <w:rPr>
                <w:rFonts w:eastAsia="" w:eastAsiaTheme="minorEastAsia"/>
                <w:b/>
                <w:b/>
                <w:sz w:val="28"/>
                <w:szCs w:val="28"/>
              </w:rPr>
            </w:pPr>
            <w:r>
              <w:rPr>
                <w:rFonts w:eastAsia="" w:eastAsiaTheme="minorEastAsia"/>
                <w:b/>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Хозяйствующий субъект</w:t>
            </w:r>
          </w:p>
          <w:p>
            <w:pPr>
              <w:pStyle w:val="Normal"/>
              <w:widowControl w:val="false"/>
              <w:spacing w:lineRule="auto" w:line="276"/>
              <w:jc w:val="both"/>
              <w:rPr>
                <w:rFonts w:eastAsia="" w:eastAsiaTheme="minorEastAsia"/>
                <w:sz w:val="28"/>
                <w:szCs w:val="28"/>
              </w:rPr>
            </w:pPr>
            <w:r>
              <w:rPr>
                <w:rFonts w:eastAsia="" w:eastAsiaTheme="minorEastAsia"/>
                <w:sz w:val="28"/>
                <w:szCs w:val="28"/>
              </w:rPr>
              <w:t>______________________________</w:t>
            </w:r>
          </w:p>
          <w:p>
            <w:pPr>
              <w:pStyle w:val="Normal"/>
              <w:widowControl w:val="false"/>
              <w:spacing w:lineRule="auto" w:line="276"/>
              <w:jc w:val="both"/>
              <w:rPr>
                <w:rFonts w:eastAsia="" w:eastAsiaTheme="minorEastAsia"/>
                <w:sz w:val="28"/>
                <w:szCs w:val="28"/>
              </w:rPr>
            </w:pPr>
            <w:r>
              <w:rPr>
                <w:rFonts w:eastAsia="" w:eastAsiaTheme="minorEastAsia"/>
                <w:sz w:val="28"/>
                <w:szCs w:val="28"/>
              </w:rPr>
              <w:t>______________________________</w:t>
            </w:r>
          </w:p>
          <w:p>
            <w:pPr>
              <w:pStyle w:val="Normal"/>
              <w:widowControl w:val="false"/>
              <w:spacing w:lineRule="auto" w:line="276"/>
              <w:jc w:val="both"/>
              <w:rPr>
                <w:rFonts w:eastAsia="" w:eastAsiaTheme="minorEastAsia"/>
                <w:sz w:val="28"/>
                <w:szCs w:val="28"/>
              </w:rPr>
            </w:pPr>
            <w:r>
              <w:rPr>
                <w:rFonts w:eastAsia="" w:eastAsiaTheme="minorEastAsia"/>
                <w:sz w:val="28"/>
                <w:szCs w:val="28"/>
              </w:rPr>
              <w:t>______________________________</w:t>
            </w:r>
          </w:p>
          <w:p>
            <w:pPr>
              <w:pStyle w:val="Normal"/>
              <w:widowControl w:val="false"/>
              <w:spacing w:lineRule="auto" w:line="276"/>
              <w:jc w:val="both"/>
              <w:rPr>
                <w:rFonts w:eastAsia="" w:eastAsiaTheme="minorEastAsia"/>
                <w:sz w:val="28"/>
                <w:szCs w:val="28"/>
              </w:rPr>
            </w:pPr>
            <w:r>
              <w:rPr>
                <w:rFonts w:eastAsia="" w:eastAsiaTheme="minorEastAsia"/>
                <w:sz w:val="28"/>
                <w:szCs w:val="28"/>
              </w:rPr>
              <w:t>Адрес:</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реквизиты:</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tc>
      </w:tr>
      <w:tr>
        <w:trPr/>
        <w:tc>
          <w:tcPr>
            <w:tcW w:w="5210" w:type="dxa"/>
            <w:tcBorders/>
          </w:tcPr>
          <w:p>
            <w:pPr>
              <w:pStyle w:val="Normal"/>
              <w:widowControl w:val="false"/>
              <w:spacing w:lineRule="auto" w:line="276"/>
              <w:jc w:val="center"/>
              <w:rPr>
                <w:rFonts w:eastAsia="" w:eastAsiaTheme="minorEastAsia"/>
                <w:b/>
                <w:b/>
                <w:sz w:val="28"/>
                <w:szCs w:val="28"/>
              </w:rPr>
            </w:pPr>
            <w:r>
              <w:rPr>
                <w:rFonts w:eastAsia="" w:eastAsiaTheme="minorEastAsia"/>
                <w:b/>
                <w:sz w:val="28"/>
                <w:szCs w:val="28"/>
              </w:rPr>
            </w:r>
          </w:p>
        </w:tc>
        <w:tc>
          <w:tcPr>
            <w:tcW w:w="492" w:type="dxa"/>
            <w:tcBorders/>
          </w:tcPr>
          <w:p>
            <w:pPr>
              <w:pStyle w:val="Normal"/>
              <w:widowControl w:val="false"/>
              <w:spacing w:lineRule="auto" w:line="276"/>
              <w:jc w:val="center"/>
              <w:rPr>
                <w:rFonts w:eastAsia="" w:eastAsiaTheme="minorEastAsia"/>
                <w:b/>
                <w:b/>
                <w:sz w:val="28"/>
                <w:szCs w:val="28"/>
              </w:rPr>
            </w:pPr>
            <w:r>
              <w:rPr>
                <w:rFonts w:eastAsia="" w:eastAsiaTheme="minorEastAsia"/>
                <w:b/>
                <w:sz w:val="28"/>
                <w:szCs w:val="28"/>
              </w:rPr>
            </w:r>
          </w:p>
        </w:tc>
        <w:tc>
          <w:tcPr>
            <w:tcW w:w="4719" w:type="dxa"/>
            <w:tcBorders/>
          </w:tcPr>
          <w:p>
            <w:pPr>
              <w:pStyle w:val="Normal"/>
              <w:widowControl w:val="false"/>
              <w:spacing w:lineRule="auto" w:line="276"/>
              <w:rPr>
                <w:rFonts w:eastAsia="" w:eastAsiaTheme="minorEastAsia"/>
                <w:sz w:val="28"/>
                <w:szCs w:val="28"/>
              </w:rPr>
            </w:pPr>
            <w:r>
              <w:rPr>
                <w:rFonts w:eastAsia="" w:eastAsiaTheme="minorEastAsia"/>
                <w:sz w:val="28"/>
                <w:szCs w:val="28"/>
              </w:rPr>
            </w:r>
          </w:p>
        </w:tc>
      </w:tr>
      <w:tr>
        <w:trPr/>
        <w:tc>
          <w:tcPr>
            <w:tcW w:w="5210" w:type="dxa"/>
            <w:tcBorders/>
          </w:tcPr>
          <w:p>
            <w:pPr>
              <w:pStyle w:val="Normal"/>
              <w:widowControl w:val="false"/>
              <w:spacing w:lineRule="auto" w:line="276"/>
              <w:rPr>
                <w:rFonts w:eastAsia="" w:eastAsiaTheme="minorEastAsia"/>
                <w:sz w:val="28"/>
                <w:szCs w:val="28"/>
              </w:rPr>
            </w:pPr>
            <w:r>
              <w:rPr>
                <w:rFonts w:eastAsia="" w:eastAsiaTheme="minorEastAsia"/>
                <w:sz w:val="28"/>
                <w:szCs w:val="28"/>
              </w:rPr>
              <w:t>Глава муниципального образования</w:t>
            </w:r>
          </w:p>
          <w:p>
            <w:pPr>
              <w:pStyle w:val="Normal"/>
              <w:widowControl w:val="false"/>
              <w:spacing w:lineRule="auto" w:line="276"/>
              <w:rPr>
                <w:rFonts w:eastAsia="" w:eastAsiaTheme="minorEastAsia"/>
                <w:sz w:val="28"/>
                <w:szCs w:val="28"/>
              </w:rPr>
            </w:pPr>
            <w:r>
              <w:rPr>
                <w:rFonts w:eastAsia="" w:eastAsiaTheme="minorEastAsia"/>
                <w:sz w:val="28"/>
                <w:szCs w:val="28"/>
              </w:rPr>
              <w:t>«Рославльский район»</w:t>
            </w:r>
          </w:p>
          <w:p>
            <w:pPr>
              <w:pStyle w:val="Normal"/>
              <w:widowControl w:val="false"/>
              <w:spacing w:lineRule="auto" w:line="276"/>
              <w:rPr>
                <w:rFonts w:eastAsia="" w:eastAsiaTheme="minorEastAsia"/>
                <w:sz w:val="28"/>
                <w:szCs w:val="28"/>
              </w:rPr>
            </w:pPr>
            <w:r>
              <w:rPr>
                <w:rFonts w:eastAsia="" w:eastAsiaTheme="minorEastAsia"/>
                <w:sz w:val="28"/>
                <w:szCs w:val="28"/>
              </w:rPr>
              <w:t>Смоленской области</w:t>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t>___________________ И.О.Ф.</w:t>
            </w:r>
          </w:p>
        </w:tc>
        <w:tc>
          <w:tcPr>
            <w:tcW w:w="492" w:type="dxa"/>
            <w:tcBorders/>
          </w:tcPr>
          <w:p>
            <w:pPr>
              <w:pStyle w:val="Normal"/>
              <w:widowControl w:val="false"/>
              <w:spacing w:lineRule="auto" w:line="276"/>
              <w:jc w:val="center"/>
              <w:rPr>
                <w:rFonts w:eastAsia="" w:eastAsiaTheme="minorEastAsia"/>
                <w:b/>
                <w:b/>
                <w:sz w:val="28"/>
                <w:szCs w:val="28"/>
              </w:rPr>
            </w:pPr>
            <w:r>
              <w:rPr>
                <w:rFonts w:eastAsia="" w:eastAsiaTheme="minorEastAsia"/>
                <w:b/>
                <w:sz w:val="28"/>
                <w:szCs w:val="28"/>
              </w:rPr>
            </w:r>
          </w:p>
        </w:tc>
        <w:tc>
          <w:tcPr>
            <w:tcW w:w="4719" w:type="dxa"/>
            <w:tcBorders/>
          </w:tcPr>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t xml:space="preserve">  </w:t>
            </w:r>
            <w:r>
              <w:rPr>
                <w:rFonts w:eastAsia="" w:eastAsiaTheme="minorEastAsia"/>
                <w:sz w:val="28"/>
                <w:szCs w:val="28"/>
              </w:rPr>
              <w:t>_________________ И.О.Ф.</w:t>
            </w:r>
          </w:p>
        </w:tc>
      </w:tr>
      <w:tr>
        <w:trPr/>
        <w:tc>
          <w:tcPr>
            <w:tcW w:w="5210" w:type="dxa"/>
            <w:tcBorders/>
          </w:tcPr>
          <w:p>
            <w:pPr>
              <w:pStyle w:val="Normal"/>
              <w:widowControl w:val="false"/>
              <w:spacing w:lineRule="auto" w:line="276" w:before="0" w:after="200"/>
              <w:rPr>
                <w:rFonts w:ascii="Calibri" w:hAnsi="Calibri" w:eastAsia="" w:cs="" w:asciiTheme="minorHAnsi" w:cstheme="minorBidi" w:eastAsiaTheme="minorEastAsia" w:hAnsiTheme="minorHAnsi"/>
                <w:sz w:val="28"/>
                <w:szCs w:val="28"/>
              </w:rPr>
            </w:pPr>
            <w:r>
              <w:rPr>
                <w:rFonts w:eastAsia="" w:cs="" w:cstheme="minorBidi" w:eastAsiaTheme="minorEastAsia" w:ascii="Calibri" w:hAnsi="Calibri"/>
                <w:sz w:val="28"/>
                <w:szCs w:val="28"/>
              </w:rPr>
            </w:r>
          </w:p>
        </w:tc>
        <w:tc>
          <w:tcPr>
            <w:tcW w:w="492" w:type="dxa"/>
            <w:tcBorders/>
          </w:tcPr>
          <w:p>
            <w:pPr>
              <w:pStyle w:val="Normal"/>
              <w:widowControl w:val="false"/>
              <w:spacing w:lineRule="auto" w:line="276" w:before="0" w:after="200"/>
              <w:jc w:val="center"/>
              <w:rPr>
                <w:rFonts w:ascii="Calibri" w:hAnsi="Calibri" w:eastAsia="" w:cs="" w:asciiTheme="minorHAnsi" w:cstheme="minorBidi" w:eastAsiaTheme="minorEastAsia" w:hAnsiTheme="minorHAnsi"/>
                <w:b/>
                <w:b/>
                <w:sz w:val="28"/>
                <w:szCs w:val="28"/>
              </w:rPr>
            </w:pPr>
            <w:r>
              <w:rPr>
                <w:rFonts w:eastAsia="" w:cs="" w:cstheme="minorBidi" w:eastAsiaTheme="minorEastAsia" w:ascii="Calibri" w:hAnsi="Calibri"/>
                <w:b/>
                <w:sz w:val="28"/>
                <w:szCs w:val="28"/>
              </w:rPr>
            </w:r>
          </w:p>
        </w:tc>
        <w:tc>
          <w:tcPr>
            <w:tcW w:w="4719" w:type="dxa"/>
            <w:tcBorders/>
          </w:tcPr>
          <w:p>
            <w:pPr>
              <w:pStyle w:val="Normal"/>
              <w:widowControl w:val="false"/>
              <w:spacing w:lineRule="auto" w:line="276" w:before="0" w:after="200"/>
              <w:rPr>
                <w:rFonts w:ascii="Calibri" w:hAnsi="Calibri" w:eastAsia="" w:cs="" w:asciiTheme="minorHAnsi" w:cstheme="minorBidi" w:eastAsiaTheme="minorEastAsia" w:hAnsiTheme="minorHAnsi"/>
                <w:sz w:val="28"/>
                <w:szCs w:val="28"/>
              </w:rPr>
            </w:pPr>
            <w:r>
              <w:rPr>
                <w:rFonts w:eastAsia="" w:cs="" w:cstheme="minorBidi" w:eastAsiaTheme="minorEastAsia" w:ascii="Calibri" w:hAnsi="Calibri"/>
                <w:sz w:val="28"/>
                <w:szCs w:val="28"/>
              </w:rPr>
            </w:r>
          </w:p>
        </w:tc>
      </w:tr>
    </w:tbl>
    <w:p>
      <w:pPr>
        <w:pStyle w:val="Normal"/>
        <w:spacing w:lineRule="auto" w:line="276" w:before="0" w:after="200"/>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Normal"/>
        <w:spacing w:lineRule="auto" w:line="276" w:before="0" w:after="200"/>
        <w:rPr>
          <w:rFonts w:eastAsia="" w:eastAsiaTheme="minorEastAsia"/>
          <w:sz w:val="28"/>
          <w:szCs w:val="28"/>
        </w:rPr>
      </w:pPr>
      <w:r>
        <w:rPr>
          <w:rFonts w:eastAsia="" w:eastAsiaTheme="minorEastAsia"/>
          <w:sz w:val="28"/>
          <w:szCs w:val="28"/>
        </w:rPr>
      </w:r>
    </w:p>
    <w:p>
      <w:pPr>
        <w:pStyle w:val="Normal"/>
        <w:spacing w:lineRule="auto" w:line="276" w:before="0" w:after="200"/>
        <w:rPr>
          <w:rFonts w:eastAsia="" w:eastAsiaTheme="minorEastAsia"/>
          <w:sz w:val="28"/>
          <w:szCs w:val="28"/>
        </w:rPr>
      </w:pPr>
      <w:r>
        <w:rPr>
          <w:rFonts w:eastAsia="" w:eastAsiaTheme="minorEastAsia"/>
          <w:sz w:val="28"/>
          <w:szCs w:val="28"/>
        </w:rPr>
      </w:r>
    </w:p>
    <w:p>
      <w:pPr>
        <w:pStyle w:val="Normal"/>
        <w:spacing w:lineRule="auto" w:line="276" w:before="0" w:after="200"/>
        <w:rPr>
          <w:rFonts w:eastAsia="" w:eastAsiaTheme="minorEastAsia"/>
          <w:sz w:val="28"/>
          <w:szCs w:val="28"/>
        </w:rPr>
      </w:pPr>
      <w:r>
        <w:rPr>
          <w:rFonts w:eastAsia="" w:eastAsiaTheme="minorEastAsia"/>
          <w:sz w:val="28"/>
          <w:szCs w:val="28"/>
        </w:rPr>
      </w:r>
    </w:p>
    <w:p>
      <w:pPr>
        <w:pStyle w:val="Normal"/>
        <w:spacing w:lineRule="auto" w:line="276" w:before="0" w:after="200"/>
        <w:rPr>
          <w:rFonts w:eastAsia="" w:eastAsiaTheme="minorEastAsia"/>
          <w:sz w:val="28"/>
          <w:szCs w:val="28"/>
        </w:rPr>
      </w:pPr>
      <w:r>
        <w:rPr>
          <w:rFonts w:eastAsia="" w:eastAsiaTheme="minorEastAsia"/>
          <w:sz w:val="28"/>
          <w:szCs w:val="28"/>
        </w:rPr>
      </w:r>
    </w:p>
    <w:p>
      <w:pPr>
        <w:pStyle w:val="Normal"/>
        <w:spacing w:lineRule="auto" w:line="276" w:before="0" w:after="200"/>
        <w:rPr>
          <w:rFonts w:eastAsia="" w:eastAsiaTheme="minorEastAsia"/>
          <w:sz w:val="28"/>
          <w:szCs w:val="28"/>
        </w:rPr>
      </w:pPr>
      <w:r>
        <w:rPr>
          <w:rFonts w:eastAsia="" w:eastAsiaTheme="minorEastAsia"/>
          <w:sz w:val="28"/>
          <w:szCs w:val="28"/>
        </w:rPr>
      </w:r>
    </w:p>
    <w:p>
      <w:pPr>
        <w:pStyle w:val="Normal"/>
        <w:spacing w:lineRule="auto" w:line="276" w:before="0" w:after="200"/>
        <w:rPr>
          <w:rFonts w:eastAsia="" w:eastAsiaTheme="minorEastAsia"/>
          <w:sz w:val="28"/>
          <w:szCs w:val="28"/>
        </w:rPr>
      </w:pPr>
      <w:r>
        <w:rPr>
          <w:rFonts w:eastAsia="" w:eastAsiaTheme="minorEastAsia"/>
          <w:sz w:val="28"/>
          <w:szCs w:val="28"/>
        </w:rPr>
      </w:r>
    </w:p>
    <w:p>
      <w:pPr>
        <w:pStyle w:val="Normal"/>
        <w:spacing w:lineRule="auto" w:line="276" w:before="0" w:after="200"/>
        <w:rPr>
          <w:rFonts w:eastAsia="" w:eastAsiaTheme="minorEastAsia"/>
          <w:sz w:val="28"/>
          <w:szCs w:val="28"/>
        </w:rPr>
      </w:pPr>
      <w:r>
        <w:rPr>
          <w:rFonts w:eastAsia="" w:eastAsiaTheme="minorEastAsia"/>
          <w:sz w:val="28"/>
          <w:szCs w:val="28"/>
        </w:rPr>
      </w:r>
    </w:p>
    <w:p>
      <w:pPr>
        <w:pStyle w:val="Normal"/>
        <w:widowControl w:val="false"/>
        <w:tabs>
          <w:tab w:val="clear" w:pos="708"/>
          <w:tab w:val="left" w:pos="5103" w:leader="none"/>
        </w:tabs>
        <w:rPr>
          <w:rFonts w:eastAsia="" w:eastAsiaTheme="minorEastAsia"/>
          <w:sz w:val="28"/>
          <w:szCs w:val="28"/>
        </w:rPr>
      </w:pPr>
      <w:r>
        <w:rPr>
          <w:rFonts w:eastAsia="" w:eastAsiaTheme="minorEastAsia"/>
          <w:sz w:val="28"/>
          <w:szCs w:val="28"/>
        </w:rPr>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Утвержден</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постановлением Администрации</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муниципального образования</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«Рославльский район» Смоленской области</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от 01.03.2018 № 390</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(в редакции постановлений Администрации</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муниципального образования</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«Рославльский район» Смоленской области</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t>от 15.03.2021 № 283, от 10.01.2023 № 05)</w:t>
      </w:r>
    </w:p>
    <w:p>
      <w:pPr>
        <w:pStyle w:val="Normal"/>
        <w:widowControl w:val="false"/>
        <w:tabs>
          <w:tab w:val="clear" w:pos="708"/>
          <w:tab w:val="left" w:pos="5103" w:leader="none"/>
        </w:tabs>
        <w:jc w:val="right"/>
        <w:rPr>
          <w:rFonts w:eastAsia="" w:eastAsiaTheme="minorEastAsia"/>
          <w:sz w:val="28"/>
          <w:szCs w:val="28"/>
        </w:rPr>
      </w:pPr>
      <w:r>
        <w:rPr>
          <w:rFonts w:eastAsia="" w:eastAsiaTheme="minorEastAsia"/>
          <w:sz w:val="28"/>
          <w:szCs w:val="28"/>
        </w:rPr>
      </w:r>
    </w:p>
    <w:p>
      <w:pPr>
        <w:pStyle w:val="Normal"/>
        <w:widowControl w:val="false"/>
        <w:jc w:val="center"/>
        <w:rPr>
          <w:rFonts w:eastAsia="Calibri"/>
          <w:bCs/>
          <w:sz w:val="28"/>
          <w:szCs w:val="28"/>
        </w:rPr>
      </w:pPr>
      <w:r>
        <w:rPr>
          <w:rFonts w:eastAsia="Calibri"/>
          <w:bCs/>
          <w:sz w:val="28"/>
          <w:szCs w:val="28"/>
        </w:rPr>
        <w:t xml:space="preserve">                                                                                                                           </w:t>
      </w:r>
      <w:r>
        <w:rPr>
          <w:rFonts w:eastAsia="Calibri"/>
          <w:bCs/>
          <w:sz w:val="28"/>
          <w:szCs w:val="28"/>
        </w:rPr>
        <w:t>(форма № 2)</w:t>
      </w:r>
    </w:p>
    <w:p>
      <w:pPr>
        <w:pStyle w:val="Normal"/>
        <w:widowControl w:val="false"/>
        <w:jc w:val="center"/>
        <w:rPr>
          <w:rFonts w:eastAsia="Calibri"/>
          <w:b/>
          <w:b/>
          <w:bCs/>
          <w:sz w:val="28"/>
          <w:szCs w:val="28"/>
        </w:rPr>
      </w:pPr>
      <w:r>
        <w:rPr>
          <w:rFonts w:eastAsia="Calibri"/>
          <w:b/>
          <w:bCs/>
          <w:sz w:val="28"/>
          <w:szCs w:val="28"/>
        </w:rPr>
        <w:t>ДОГОВОР №_______</w:t>
      </w:r>
    </w:p>
    <w:p>
      <w:pPr>
        <w:pStyle w:val="Normal"/>
        <w:widowControl w:val="false"/>
        <w:jc w:val="center"/>
        <w:rPr>
          <w:rFonts w:eastAsia="Calibri"/>
          <w:b/>
          <w:b/>
          <w:sz w:val="28"/>
          <w:szCs w:val="28"/>
        </w:rPr>
      </w:pPr>
      <w:r>
        <w:rPr>
          <w:rFonts w:eastAsia="Calibri"/>
          <w:b/>
          <w:bCs/>
          <w:sz w:val="28"/>
          <w:szCs w:val="28"/>
        </w:rPr>
        <w:t>на право размещения   нестационарного торгового объекта</w:t>
      </w:r>
      <w:r>
        <w:rPr>
          <w:rFonts w:eastAsia="Calibri"/>
          <w:sz w:val="28"/>
          <w:szCs w:val="28"/>
        </w:rPr>
        <w:t xml:space="preserve"> </w:t>
      </w:r>
      <w:r>
        <w:rPr>
          <w:rFonts w:eastAsia="Calibri"/>
          <w:b/>
          <w:sz w:val="28"/>
          <w:szCs w:val="28"/>
        </w:rPr>
        <w:t>на территории муниципального образования «Рославльский район» Смоленской области</w:t>
      </w:r>
    </w:p>
    <w:p>
      <w:pPr>
        <w:pStyle w:val="Normal"/>
        <w:widowControl w:val="false"/>
        <w:jc w:val="center"/>
        <w:rPr>
          <w:rFonts w:eastAsia="Calibri"/>
          <w:b/>
          <w:b/>
          <w:bCs/>
          <w:sz w:val="28"/>
          <w:szCs w:val="28"/>
        </w:rPr>
      </w:pPr>
      <w:r>
        <w:rPr>
          <w:rFonts w:eastAsia="Calibri"/>
          <w:b/>
          <w:sz w:val="28"/>
          <w:szCs w:val="28"/>
        </w:rPr>
        <w:t>без проведения открытого аукциона</w:t>
      </w:r>
    </w:p>
    <w:p>
      <w:pPr>
        <w:pStyle w:val="Normal"/>
        <w:widowControl w:val="false"/>
        <w:jc w:val="both"/>
        <w:rPr>
          <w:rFonts w:eastAsia="Calibri"/>
        </w:rPr>
      </w:pPr>
      <w:r>
        <w:rPr>
          <w:rFonts w:eastAsia="Calibri"/>
        </w:rPr>
      </w:r>
    </w:p>
    <w:p>
      <w:pPr>
        <w:pStyle w:val="Normal"/>
        <w:widowControl w:val="false"/>
        <w:jc w:val="both"/>
        <w:rPr>
          <w:rFonts w:eastAsia="Calibri"/>
          <w:sz w:val="28"/>
          <w:szCs w:val="28"/>
        </w:rPr>
      </w:pPr>
      <w:r>
        <w:rPr>
          <w:rFonts w:eastAsia="Calibri"/>
          <w:sz w:val="28"/>
          <w:szCs w:val="28"/>
        </w:rPr>
        <w:t>г.Рославль  от________________</w:t>
        <w:br/>
      </w:r>
    </w:p>
    <w:p>
      <w:pPr>
        <w:pStyle w:val="Normal"/>
        <w:widowControl w:val="false"/>
        <w:ind w:firstLine="708"/>
        <w:jc w:val="both"/>
        <w:rPr>
          <w:rFonts w:eastAsia="Calibri"/>
          <w:sz w:val="28"/>
          <w:szCs w:val="28"/>
        </w:rPr>
      </w:pPr>
      <w:r>
        <w:rPr>
          <w:rFonts w:eastAsia="Calibri"/>
          <w:sz w:val="28"/>
          <w:szCs w:val="28"/>
        </w:rPr>
        <w:t>Администрация муниципального образования «Рославльский район» Смоленской области, в лице Главы муниципального образования «Рославльский район» Смоленской области _________________,</w:t>
      </w:r>
    </w:p>
    <w:p>
      <w:pPr>
        <w:pStyle w:val="Normal"/>
        <w:widowControl w:val="false"/>
        <w:jc w:val="both"/>
        <w:rPr>
          <w:rFonts w:eastAsia="Calibri"/>
          <w:sz w:val="28"/>
          <w:szCs w:val="28"/>
        </w:rPr>
      </w:pPr>
      <w:r>
        <w:rPr>
          <w:rFonts w:eastAsia="Calibri"/>
          <w:iCs/>
        </w:rPr>
        <w:t xml:space="preserve">                                                                      </w:t>
      </w:r>
      <w:r>
        <w:rPr>
          <w:rFonts w:eastAsia="Calibri"/>
          <w:iCs/>
        </w:rPr>
        <w:t>(Ф.И.О.)</w:t>
      </w:r>
      <w:r>
        <w:rPr>
          <w:rFonts w:eastAsia="Calibri"/>
          <w:sz w:val="28"/>
          <w:szCs w:val="28"/>
        </w:rPr>
        <w:t xml:space="preserve">             действующего на основании Устава муниципального образования «Рославльский район» Смоленской области, именуемая в дальнейшем «Администрация»,</w:t>
      </w:r>
      <w:r>
        <w:rPr>
          <w:rFonts w:eastAsia="Calibri"/>
          <w:i/>
          <w:iCs/>
          <w:sz w:val="28"/>
          <w:szCs w:val="28"/>
        </w:rPr>
        <w:t xml:space="preserve"> </w:t>
      </w:r>
      <w:r>
        <w:rPr>
          <w:rFonts w:eastAsia="Calibri"/>
          <w:sz w:val="28"/>
          <w:szCs w:val="28"/>
        </w:rPr>
        <w:t xml:space="preserve">с одной стороны, </w:t>
      </w:r>
    </w:p>
    <w:p>
      <w:pPr>
        <w:pStyle w:val="Normal"/>
        <w:widowControl w:val="false"/>
        <w:jc w:val="both"/>
        <w:rPr>
          <w:rFonts w:eastAsia="Calibri"/>
          <w:sz w:val="28"/>
          <w:szCs w:val="28"/>
        </w:rPr>
      </w:pPr>
      <w:r>
        <w:rPr>
          <w:rFonts w:eastAsia="Calibri"/>
          <w:sz w:val="28"/>
          <w:szCs w:val="28"/>
        </w:rPr>
        <w:t xml:space="preserve">и   _____________________________________________________________________                                </w:t>
      </w:r>
    </w:p>
    <w:p>
      <w:pPr>
        <w:pStyle w:val="Normal"/>
        <w:widowControl w:val="false"/>
        <w:jc w:val="both"/>
        <w:rPr>
          <w:rFonts w:eastAsia="Calibri"/>
          <w:sz w:val="28"/>
          <w:szCs w:val="28"/>
          <w:u w:val="single"/>
        </w:rPr>
      </w:pPr>
      <w:r>
        <w:rPr>
          <w:rFonts w:eastAsia="Calibri"/>
          <w:sz w:val="28"/>
          <w:szCs w:val="28"/>
        </w:rPr>
        <w:t xml:space="preserve">                   </w:t>
      </w:r>
      <w:r>
        <w:rPr>
          <w:rFonts w:eastAsia="Calibri"/>
          <w:sz w:val="28"/>
          <w:szCs w:val="28"/>
        </w:rPr>
        <w:t>(</w:t>
      </w:r>
      <w:r>
        <w:rPr>
          <w:rFonts w:eastAsia="Calibri"/>
          <w:iCs/>
        </w:rPr>
        <w:t>наименование организации, Ф.И.О. индивидуального предпринимателя, самозанятого гражданина)</w:t>
      </w:r>
      <w:r>
        <w:rPr>
          <w:rFonts w:eastAsia="Calibri"/>
          <w:i/>
          <w:iCs/>
        </w:rPr>
        <w:t xml:space="preserve"> </w:t>
      </w:r>
    </w:p>
    <w:p>
      <w:pPr>
        <w:pStyle w:val="Normal"/>
        <w:widowControl w:val="false"/>
        <w:jc w:val="both"/>
        <w:rPr>
          <w:rFonts w:eastAsia="Calibri"/>
          <w:i/>
          <w:i/>
          <w:iCs/>
        </w:rPr>
      </w:pPr>
      <w:r>
        <w:rPr>
          <w:rFonts w:eastAsia="Calibri"/>
          <w:sz w:val="28"/>
          <w:szCs w:val="28"/>
        </w:rPr>
        <w:t xml:space="preserve">в лице __________________________________________________________________   </w:t>
      </w:r>
      <w:r>
        <w:rPr>
          <w:rFonts w:eastAsia="Calibri"/>
          <w:i/>
          <w:iCs/>
        </w:rPr>
        <w:t xml:space="preserve">                                                                                                         </w:t>
      </w:r>
    </w:p>
    <w:p>
      <w:pPr>
        <w:pStyle w:val="Normal"/>
        <w:widowControl w:val="false"/>
        <w:jc w:val="center"/>
        <w:rPr>
          <w:rFonts w:eastAsia="Calibri"/>
          <w:i/>
          <w:i/>
          <w:iCs/>
        </w:rPr>
      </w:pPr>
      <w:r>
        <w:rPr>
          <w:rFonts w:eastAsia="Calibri"/>
          <w:i/>
          <w:iCs/>
        </w:rPr>
        <w:t>(</w:t>
      </w:r>
      <w:r>
        <w:rPr>
          <w:rFonts w:eastAsia="Calibri"/>
          <w:iCs/>
        </w:rPr>
        <w:t>должность, Ф.И.О.)</w:t>
      </w:r>
    </w:p>
    <w:p>
      <w:pPr>
        <w:pStyle w:val="Normal"/>
        <w:jc w:val="both"/>
        <w:rPr>
          <w:rFonts w:eastAsia="" w:eastAsiaTheme="minorEastAsia"/>
          <w:sz w:val="28"/>
          <w:szCs w:val="28"/>
        </w:rPr>
      </w:pPr>
      <w:r>
        <w:rPr>
          <w:rFonts w:eastAsia="" w:eastAsiaTheme="minorEastAsia"/>
          <w:sz w:val="28"/>
          <w:szCs w:val="28"/>
        </w:rPr>
        <w:t>действующей (-его) на основании __________________________________________, именуемая (-ый) в дальнейшем «Хозяйствующий субъект», с другой стороны, далее совместно именуемые «Стороны», в соответствии с ________________________________________________ заключили настоящий Договор о нижеследующем:</w:t>
      </w:r>
    </w:p>
    <w:p>
      <w:pPr>
        <w:pStyle w:val="Normal"/>
        <w:widowControl w:val="false"/>
        <w:jc w:val="both"/>
        <w:rPr>
          <w:rFonts w:eastAsia="Calibri"/>
          <w:sz w:val="28"/>
          <w:szCs w:val="28"/>
        </w:rPr>
      </w:pPr>
      <w:r>
        <w:rPr>
          <w:rFonts w:eastAsia="Calibri"/>
          <w:sz w:val="28"/>
          <w:szCs w:val="28"/>
        </w:rPr>
      </w:r>
    </w:p>
    <w:p>
      <w:pPr>
        <w:pStyle w:val="Normal"/>
        <w:widowControl w:val="false"/>
        <w:jc w:val="center"/>
        <w:rPr>
          <w:rFonts w:eastAsia="Calibri"/>
          <w:b/>
          <w:b/>
          <w:sz w:val="28"/>
          <w:szCs w:val="28"/>
        </w:rPr>
      </w:pPr>
      <w:r>
        <w:rPr>
          <w:rFonts w:eastAsia="Calibri"/>
          <w:b/>
          <w:sz w:val="28"/>
          <w:szCs w:val="28"/>
        </w:rPr>
        <w:t>Предмет Договора</w:t>
      </w:r>
    </w:p>
    <w:p>
      <w:pPr>
        <w:pStyle w:val="Normal"/>
        <w:widowControl w:val="false"/>
        <w:tabs>
          <w:tab w:val="clear" w:pos="708"/>
          <w:tab w:val="left" w:pos="0" w:leader="none"/>
        </w:tabs>
        <w:jc w:val="both"/>
        <w:rPr>
          <w:rFonts w:eastAsia="Calibri"/>
          <w:sz w:val="28"/>
          <w:szCs w:val="28"/>
        </w:rPr>
      </w:pPr>
      <w:r>
        <w:rPr>
          <w:rFonts w:eastAsia="Calibri"/>
          <w:color w:val="000000"/>
          <w:sz w:val="28"/>
          <w:szCs w:val="28"/>
        </w:rPr>
        <w:tab/>
        <w:t>1. В соответствии с настоящим Договором Администрация</w:t>
      </w:r>
      <w:r>
        <w:rPr>
          <w:rFonts w:eastAsia="Calibri"/>
          <w:sz w:val="28"/>
          <w:szCs w:val="28"/>
        </w:rPr>
        <w:t xml:space="preserve"> предоставляет Хозяйствующему субъекту за плату право на размещение нестационарного торгового объекта на земельном участке по адресу: ____________________________, площадью _____________ кв.м., кадастровый номер ________________, согласно схеме размещения нестационарных торговых объектов на территории муниципального образования «Рославльский район» Смоленской области, а Хозяйствующий субъект обязуется разместить и обеспечить в течение всего срока действия настоящего Договора функционирование нестационарного торгового объекта.</w:t>
      </w:r>
    </w:p>
    <w:p>
      <w:pPr>
        <w:pStyle w:val="Normal"/>
        <w:widowControl w:val="false"/>
        <w:tabs>
          <w:tab w:val="clear" w:pos="708"/>
          <w:tab w:val="left" w:pos="0" w:leader="none"/>
        </w:tabs>
        <w:jc w:val="both"/>
        <w:rPr>
          <w:rFonts w:eastAsia="Calibri"/>
          <w:sz w:val="28"/>
          <w:szCs w:val="28"/>
        </w:rPr>
      </w:pPr>
      <w:r>
        <w:rPr>
          <w:rFonts w:eastAsia="Calibri"/>
          <w:sz w:val="28"/>
          <w:szCs w:val="28"/>
        </w:rPr>
        <w:tab/>
        <w:t>2. Нестационарный торговый объект, размещаемый в соответствии с настоящим Договором, является:</w:t>
      </w:r>
    </w:p>
    <w:p>
      <w:pPr>
        <w:pStyle w:val="Normal"/>
        <w:widowControl w:val="false"/>
        <w:tabs>
          <w:tab w:val="clear" w:pos="708"/>
          <w:tab w:val="left" w:pos="0" w:leader="none"/>
        </w:tabs>
        <w:jc w:val="both"/>
        <w:rPr>
          <w:rFonts w:eastAsia="Calibri"/>
          <w:sz w:val="28"/>
          <w:szCs w:val="28"/>
        </w:rPr>
      </w:pPr>
      <w:r>
        <w:rPr>
          <w:rFonts w:eastAsia="Calibri"/>
          <w:sz w:val="28"/>
          <w:szCs w:val="28"/>
        </w:rPr>
        <w:tab/>
        <w:t>тип: ______________________________________________________________,</w:t>
      </w:r>
    </w:p>
    <w:p>
      <w:pPr>
        <w:pStyle w:val="Normal"/>
        <w:widowControl w:val="false"/>
        <w:tabs>
          <w:tab w:val="clear" w:pos="708"/>
          <w:tab w:val="left" w:pos="0" w:leader="none"/>
        </w:tabs>
        <w:jc w:val="both"/>
        <w:rPr>
          <w:rFonts w:eastAsia="Calibri"/>
          <w:sz w:val="28"/>
          <w:szCs w:val="28"/>
        </w:rPr>
      </w:pPr>
      <w:r>
        <w:rPr>
          <w:rFonts w:eastAsia="Calibri"/>
          <w:sz w:val="28"/>
          <w:szCs w:val="28"/>
        </w:rPr>
        <w:tab/>
        <w:t>специализация: _____________________________________________________.</w:t>
      </w:r>
    </w:p>
    <w:p>
      <w:pPr>
        <w:pStyle w:val="Normal"/>
        <w:widowControl w:val="false"/>
        <w:tabs>
          <w:tab w:val="clear" w:pos="708"/>
          <w:tab w:val="left" w:pos="0" w:leader="none"/>
        </w:tabs>
        <w:jc w:val="both"/>
        <w:rPr>
          <w:rFonts w:eastAsia="Calibri"/>
          <w:sz w:val="28"/>
          <w:szCs w:val="28"/>
        </w:rPr>
      </w:pPr>
      <w:r>
        <w:rPr>
          <w:rFonts w:eastAsia="Calibri"/>
          <w:sz w:val="28"/>
          <w:szCs w:val="28"/>
        </w:rPr>
        <w:tab/>
        <w:t>3. Разрешенное использование земельного участка: ______________________.</w:t>
      </w:r>
    </w:p>
    <w:p>
      <w:pPr>
        <w:pStyle w:val="Normal"/>
        <w:widowControl w:val="false"/>
        <w:tabs>
          <w:tab w:val="clear" w:pos="708"/>
          <w:tab w:val="left" w:pos="0" w:leader="none"/>
        </w:tabs>
        <w:jc w:val="both"/>
        <w:rPr>
          <w:rFonts w:eastAsia="Calibri"/>
        </w:rPr>
      </w:pPr>
      <w:r>
        <w:rPr>
          <w:rFonts w:eastAsia="Calibri"/>
          <w:sz w:val="28"/>
          <w:szCs w:val="28"/>
        </w:rPr>
        <w:tab/>
        <w:t>4. Настоящий Договор заключается на срок______________________________ ________________________________________________________________________.</w:t>
      </w:r>
    </w:p>
    <w:p>
      <w:pPr>
        <w:pStyle w:val="Normal"/>
        <w:widowControl w:val="false"/>
        <w:ind w:firstLine="708"/>
        <w:jc w:val="both"/>
        <w:rPr>
          <w:rFonts w:eastAsia="Calibri"/>
          <w:sz w:val="28"/>
          <w:szCs w:val="28"/>
        </w:rPr>
      </w:pPr>
      <w:r>
        <w:rPr>
          <w:rFonts w:eastAsia="Calibri"/>
          <w:sz w:val="28"/>
          <w:szCs w:val="28"/>
        </w:rPr>
        <w:t>5. Специализация нестационарного торгового объекта является существенным условием настоящего Договора. Одностороннее изменение Хозяйствующим субъектом специализации не допускается.</w:t>
      </w:r>
    </w:p>
    <w:p>
      <w:pPr>
        <w:pStyle w:val="Normal"/>
        <w:spacing w:lineRule="auto" w:line="276" w:before="0" w:after="200"/>
        <w:ind w:firstLine="709"/>
        <w:jc w:val="both"/>
        <w:rPr>
          <w:rFonts w:eastAsia="" w:eastAsiaTheme="minorEastAsia"/>
          <w:sz w:val="28"/>
          <w:szCs w:val="28"/>
        </w:rPr>
      </w:pPr>
      <w:r>
        <w:rPr>
          <w:rFonts w:eastAsia="" w:eastAsiaTheme="minorEastAsia"/>
          <w:sz w:val="28"/>
          <w:szCs w:val="28"/>
        </w:rPr>
        <w:t>6.  Настоящий Договор является подтверждением права Хозяйствующего субъекта на осуществление деятельности   в   месте, установленном схемой размещения нестационарных торговых объектов на территории муниципального образования «Рославльский район» Смоленской области и пунктом 1 настоящего Договора.</w:t>
      </w:r>
    </w:p>
    <w:p>
      <w:pPr>
        <w:pStyle w:val="Normal"/>
        <w:numPr>
          <w:ilvl w:val="0"/>
          <w:numId w:val="0"/>
        </w:numPr>
        <w:ind w:left="0" w:hanging="0"/>
        <w:jc w:val="center"/>
        <w:outlineLvl w:val="3"/>
        <w:rPr>
          <w:b/>
          <w:b/>
          <w:sz w:val="28"/>
          <w:szCs w:val="28"/>
          <w:lang w:eastAsia="en-US"/>
        </w:rPr>
      </w:pPr>
      <w:r>
        <w:rPr>
          <w:b/>
          <w:sz w:val="28"/>
          <w:szCs w:val="28"/>
          <w:lang w:eastAsia="en-US"/>
        </w:rPr>
        <w:t>Права и обязанности Сторон</w:t>
      </w:r>
    </w:p>
    <w:p>
      <w:pPr>
        <w:pStyle w:val="Normal"/>
        <w:ind w:firstLine="709"/>
        <w:jc w:val="both"/>
        <w:rPr>
          <w:rFonts w:eastAsia="" w:eastAsiaTheme="minorEastAsia"/>
          <w:sz w:val="28"/>
          <w:szCs w:val="28"/>
        </w:rPr>
      </w:pPr>
      <w:r>
        <w:rPr>
          <w:rFonts w:eastAsia="" w:eastAsiaTheme="minorEastAsia"/>
          <w:color w:val="000000"/>
          <w:sz w:val="28"/>
          <w:szCs w:val="28"/>
        </w:rPr>
        <w:t xml:space="preserve">7. </w:t>
      </w:r>
      <w:r>
        <w:rPr>
          <w:rFonts w:eastAsia="" w:eastAsiaTheme="minorEastAsia"/>
          <w:sz w:val="28"/>
          <w:szCs w:val="28"/>
        </w:rPr>
        <w:t xml:space="preserve"> Администрация имеет право:</w:t>
      </w:r>
    </w:p>
    <w:p>
      <w:pPr>
        <w:pStyle w:val="Normal"/>
        <w:jc w:val="both"/>
        <w:rPr>
          <w:rFonts w:eastAsia="" w:eastAsiaTheme="minorEastAsia"/>
          <w:sz w:val="28"/>
          <w:szCs w:val="28"/>
        </w:rPr>
      </w:pPr>
      <w:r>
        <w:rPr>
          <w:rFonts w:eastAsia="" w:eastAsiaTheme="minorEastAsia"/>
          <w:sz w:val="28"/>
          <w:szCs w:val="28"/>
        </w:rPr>
        <w:tab/>
        <w:t>7.1.  В течение действия настоящего Договора проверять соблюдение Хозяйствующим субъектом требований настоящего Договора.</w:t>
      </w:r>
    </w:p>
    <w:p>
      <w:pPr>
        <w:pStyle w:val="Normal"/>
        <w:jc w:val="both"/>
        <w:rPr>
          <w:rFonts w:eastAsia="" w:eastAsiaTheme="minorEastAsia"/>
          <w:sz w:val="28"/>
          <w:szCs w:val="28"/>
        </w:rPr>
      </w:pPr>
      <w:r>
        <w:rPr>
          <w:rFonts w:eastAsia="" w:eastAsiaTheme="minorEastAsia"/>
          <w:sz w:val="28"/>
          <w:szCs w:val="28"/>
        </w:rPr>
        <w:tab/>
        <w:t>7.2. Изменять размер платы в случае принятия нормативных правовых актов, изменяющих порядок определения платы или значений показателей, используемых при ее расчете, в одностороннем порядке.</w:t>
      </w:r>
    </w:p>
    <w:p>
      <w:pPr>
        <w:pStyle w:val="Normal"/>
        <w:jc w:val="both"/>
        <w:rPr>
          <w:rFonts w:eastAsia="" w:eastAsiaTheme="minorEastAsia"/>
          <w:sz w:val="28"/>
          <w:szCs w:val="28"/>
        </w:rPr>
      </w:pPr>
      <w:r>
        <w:rPr>
          <w:rFonts w:eastAsia="" w:eastAsiaTheme="minorEastAsia"/>
          <w:sz w:val="28"/>
          <w:szCs w:val="28"/>
        </w:rPr>
        <w:tab/>
        <w:t>7.3. Требовать от Хозяйствующего субъекта возмещения в полном объеме убытков (в том числе упущенной выгоды), причиненных нарушением Хозяйствующим субъектом прав и законных интересов Администрации.</w:t>
      </w:r>
    </w:p>
    <w:p>
      <w:pPr>
        <w:pStyle w:val="Normal"/>
        <w:jc w:val="both"/>
        <w:rPr>
          <w:rFonts w:eastAsia="" w:eastAsiaTheme="minorEastAsia"/>
          <w:sz w:val="28"/>
          <w:szCs w:val="28"/>
        </w:rPr>
      </w:pPr>
      <w:r>
        <w:rPr>
          <w:rFonts w:eastAsia="" w:eastAsiaTheme="minorEastAsia"/>
          <w:sz w:val="28"/>
          <w:szCs w:val="28"/>
        </w:rPr>
        <w:tab/>
        <w:t>7.4. На расторжение настоящего Договора в одностороннем порядке путем письменного уведомления Хозяйствующего субъекта в следующих случаях:</w:t>
      </w:r>
    </w:p>
    <w:p>
      <w:pPr>
        <w:pStyle w:val="Normal"/>
        <w:jc w:val="both"/>
        <w:rPr>
          <w:rFonts w:eastAsia="" w:eastAsiaTheme="minorEastAsia"/>
          <w:sz w:val="28"/>
          <w:szCs w:val="28"/>
        </w:rPr>
      </w:pPr>
      <w:r>
        <w:rPr>
          <w:rFonts w:eastAsia="" w:eastAsiaTheme="minorEastAsia"/>
          <w:sz w:val="28"/>
          <w:szCs w:val="28"/>
        </w:rPr>
        <w:tab/>
        <w:t>- неисполнения обязательств по внесению платы по настоящему Договору более 60 (шестидесяти) календарных дней с момента наступления срока внесения</w:t>
      </w:r>
    </w:p>
    <w:p>
      <w:pPr>
        <w:pStyle w:val="Normal"/>
        <w:jc w:val="both"/>
        <w:rPr>
          <w:rFonts w:eastAsia="" w:eastAsiaTheme="minorEastAsia"/>
          <w:sz w:val="28"/>
          <w:szCs w:val="28"/>
        </w:rPr>
      </w:pPr>
      <w:r>
        <w:rPr>
          <w:rFonts w:eastAsia="" w:eastAsiaTheme="minorEastAsia"/>
          <w:sz w:val="28"/>
          <w:szCs w:val="28"/>
        </w:rPr>
        <w:t>Платы по настоящему Договору;</w:t>
      </w:r>
    </w:p>
    <w:p>
      <w:pPr>
        <w:pStyle w:val="Normal"/>
        <w:jc w:val="both"/>
        <w:rPr>
          <w:rFonts w:eastAsia="" w:eastAsiaTheme="minorEastAsia"/>
          <w:sz w:val="28"/>
          <w:szCs w:val="28"/>
        </w:rPr>
      </w:pPr>
      <w:r>
        <w:rPr>
          <w:rFonts w:eastAsia="" w:eastAsiaTheme="minorEastAsia"/>
          <w:sz w:val="28"/>
          <w:szCs w:val="28"/>
        </w:rPr>
        <w:tab/>
        <w:t>- неисполнения обязательства по установке нестационарного торгового объекта на условиях, предусмотренных настоящим Договором;</w:t>
      </w:r>
    </w:p>
    <w:p>
      <w:pPr>
        <w:pStyle w:val="Normal"/>
        <w:jc w:val="both"/>
        <w:rPr>
          <w:rFonts w:eastAsia="" w:eastAsiaTheme="minorEastAsia"/>
          <w:sz w:val="28"/>
          <w:szCs w:val="28"/>
        </w:rPr>
      </w:pPr>
      <w:r>
        <w:rPr>
          <w:rFonts w:eastAsia="" w:eastAsiaTheme="minorEastAsia"/>
          <w:sz w:val="28"/>
          <w:szCs w:val="28"/>
        </w:rPr>
        <w:tab/>
        <w:t>- размещения нестационарного торгового объекта с нарушением требований к его типу, специализации торговли, месту и сроку размещения, не в соответствии со схемой размещения нестационарных торговых объектов на территории муниципального образования «Рославльский район» Смоленской области;</w:t>
      </w:r>
    </w:p>
    <w:p>
      <w:pPr>
        <w:pStyle w:val="Normal"/>
        <w:jc w:val="both"/>
        <w:rPr>
          <w:rFonts w:eastAsia="" w:eastAsiaTheme="minorEastAsia"/>
          <w:sz w:val="28"/>
          <w:szCs w:val="28"/>
        </w:rPr>
      </w:pPr>
      <w:r>
        <w:rPr>
          <w:rFonts w:eastAsia="" w:eastAsiaTheme="minorEastAsia"/>
          <w:sz w:val="28"/>
          <w:szCs w:val="28"/>
        </w:rPr>
        <w:tab/>
        <w:t>- передачи или уступки прав по настоящему Договору третьим лицам, либо осуществление третьим лицом торговой деятельности с использованием нестационарного торгового объекта;</w:t>
      </w:r>
    </w:p>
    <w:p>
      <w:pPr>
        <w:pStyle w:val="Normal"/>
        <w:jc w:val="both"/>
        <w:rPr>
          <w:rFonts w:eastAsia="" w:eastAsiaTheme="minorEastAsia"/>
          <w:sz w:val="28"/>
          <w:szCs w:val="28"/>
        </w:rPr>
      </w:pPr>
      <w:r>
        <w:rPr>
          <w:rFonts w:eastAsia="" w:eastAsiaTheme="minorEastAsia"/>
          <w:sz w:val="28"/>
          <w:szCs w:val="28"/>
        </w:rPr>
        <w:tab/>
        <w:t>- неоднократного (два и более раза) неисполнение Хозяйствующим субъектом обязанности по освобождению мест размещения от временных конструкций и</w:t>
      </w:r>
    </w:p>
    <w:p>
      <w:pPr>
        <w:pStyle w:val="Normal"/>
        <w:jc w:val="both"/>
        <w:rPr>
          <w:rFonts w:eastAsia="" w:eastAsiaTheme="minorEastAsia"/>
          <w:sz w:val="28"/>
          <w:szCs w:val="28"/>
        </w:rPr>
      </w:pPr>
      <w:r>
        <w:rPr>
          <w:rFonts w:eastAsia="" w:eastAsiaTheme="minorEastAsia"/>
          <w:sz w:val="28"/>
          <w:szCs w:val="28"/>
        </w:rPr>
        <w:t>передвижных средств развозной и разносной торговли;</w:t>
      </w:r>
    </w:p>
    <w:p>
      <w:pPr>
        <w:pStyle w:val="Normal"/>
        <w:jc w:val="both"/>
        <w:rPr>
          <w:rFonts w:eastAsia="" w:eastAsiaTheme="minorEastAsia"/>
          <w:sz w:val="28"/>
          <w:szCs w:val="28"/>
        </w:rPr>
      </w:pPr>
      <w:r>
        <w:rPr>
          <w:rFonts w:eastAsia="" w:eastAsiaTheme="minorEastAsia"/>
          <w:sz w:val="28"/>
          <w:szCs w:val="28"/>
        </w:rPr>
        <w:tab/>
        <w:t>- при выявлении неправомерно размещенного и (или) эксплуатируемого на территории муниципального образования «Рославльский район» Смоленской области нестационарного торгового объекта;</w:t>
      </w:r>
    </w:p>
    <w:p>
      <w:pPr>
        <w:pStyle w:val="Normal"/>
        <w:ind w:firstLine="708"/>
        <w:jc w:val="both"/>
        <w:rPr>
          <w:rFonts w:eastAsia="" w:eastAsiaTheme="minorEastAsia"/>
          <w:sz w:val="28"/>
          <w:szCs w:val="28"/>
        </w:rPr>
      </w:pPr>
      <w:r>
        <w:rPr>
          <w:rFonts w:eastAsia="" w:eastAsiaTheme="minorEastAsia"/>
          <w:sz w:val="28"/>
          <w:szCs w:val="28"/>
        </w:rPr>
        <w:t>- не выполнение Хозяйствующим субъектом обязанности по заключению договора на вывоз твердых коммунальных отходов, образовавшихся в результате деятельности Хозяйствующего субъекта;</w:t>
      </w:r>
    </w:p>
    <w:p>
      <w:pPr>
        <w:pStyle w:val="Normal"/>
        <w:jc w:val="both"/>
        <w:rPr>
          <w:rFonts w:eastAsia="" w:eastAsiaTheme="minorEastAsia"/>
          <w:sz w:val="28"/>
          <w:szCs w:val="28"/>
        </w:rPr>
      </w:pPr>
      <w:r>
        <w:rPr>
          <w:rFonts w:eastAsia="" w:eastAsiaTheme="minorEastAsia"/>
          <w:sz w:val="28"/>
          <w:szCs w:val="28"/>
        </w:rPr>
        <w:tab/>
        <w:t>- иного неоднократного нарушения Хозяйствующим субъектом обязательств по настоящему Договору.</w:t>
      </w:r>
    </w:p>
    <w:p>
      <w:pPr>
        <w:pStyle w:val="Normal"/>
        <w:jc w:val="both"/>
        <w:rPr>
          <w:rFonts w:eastAsia="" w:eastAsiaTheme="minorEastAsia"/>
          <w:sz w:val="28"/>
          <w:szCs w:val="28"/>
        </w:rPr>
      </w:pPr>
      <w:r>
        <w:rPr>
          <w:rFonts w:eastAsia="" w:eastAsiaTheme="minorEastAsia"/>
          <w:sz w:val="28"/>
          <w:szCs w:val="28"/>
        </w:rPr>
        <w:tab/>
        <w:t>В случае расторжения настоящего Договора в одностороннем порядке по основаниям, указанным в пункте 7.4 настоящего Договора, Договор считается расторгнутым по истечении 30 календарных дней со дня направления уведомления Хозяйствующему субъекту.</w:t>
      </w:r>
    </w:p>
    <w:p>
      <w:pPr>
        <w:pStyle w:val="Normal"/>
        <w:ind w:firstLine="709"/>
        <w:jc w:val="both"/>
        <w:rPr>
          <w:rFonts w:eastAsia="" w:eastAsiaTheme="minorEastAsia"/>
          <w:sz w:val="28"/>
          <w:szCs w:val="28"/>
        </w:rPr>
      </w:pPr>
      <w:r>
        <w:rPr>
          <w:rFonts w:eastAsia="" w:eastAsiaTheme="minorEastAsia"/>
          <w:sz w:val="28"/>
          <w:szCs w:val="28"/>
        </w:rPr>
        <w:t>8.  Администрация обязана:</w:t>
      </w:r>
    </w:p>
    <w:p>
      <w:pPr>
        <w:pStyle w:val="Normal"/>
        <w:jc w:val="both"/>
        <w:rPr>
          <w:rFonts w:eastAsia="" w:eastAsiaTheme="minorEastAsia"/>
          <w:sz w:val="28"/>
          <w:szCs w:val="28"/>
        </w:rPr>
      </w:pPr>
      <w:r>
        <w:rPr>
          <w:rFonts w:eastAsia="" w:eastAsiaTheme="minorEastAsia"/>
          <w:sz w:val="28"/>
          <w:szCs w:val="28"/>
        </w:rPr>
        <w:tab/>
        <w:t>8.1.  Предоставить Хозяйствующему субъекту место для размещения нестационарного торгового объекта в соответствии с настоящим Договором и схемой</w:t>
      </w:r>
      <w:r>
        <w:rPr/>
        <w:t xml:space="preserve"> </w:t>
      </w:r>
      <w:r>
        <w:rPr>
          <w:rFonts w:eastAsia="" w:eastAsiaTheme="minorEastAsia"/>
          <w:sz w:val="28"/>
          <w:szCs w:val="28"/>
        </w:rPr>
        <w:t>размещения нестационарных торговых объектов на территории муниципального образования «Рославльский район» Смоленской области.</w:t>
      </w:r>
    </w:p>
    <w:p>
      <w:pPr>
        <w:pStyle w:val="Normal"/>
        <w:ind w:firstLine="709"/>
        <w:jc w:val="both"/>
        <w:rPr>
          <w:rFonts w:eastAsia="" w:eastAsiaTheme="minorEastAsia"/>
          <w:sz w:val="28"/>
          <w:szCs w:val="28"/>
        </w:rPr>
      </w:pPr>
      <w:r>
        <w:rPr>
          <w:rFonts w:eastAsia="" w:eastAsiaTheme="minorEastAsia"/>
          <w:sz w:val="28"/>
          <w:szCs w:val="28"/>
        </w:rPr>
        <w:t xml:space="preserve">8.2.   В случае исключения из схемы размещения нестационарных торговых объектов на территории муниципального образования «Рославльский район» Смоленской области места размещения, указанного в пункте 1 настоящего Договора не позднее чем за 10 календарных дней до принятия решения об исключении места размещения нестационарного торгового объекта из схемы размещения нестационарных торговых объектов на территории муниципального образования «Рославльский район» Смоленской области, в письменной форме уведомить Хозяйствующего субъекта об исключении места размещения такого нестационарного торгового объекта из схемы размещения нестационарных торговых объектов на территории муниципального образования «Рославльский район» Смоленской области с указанием причин исключения. </w:t>
      </w:r>
    </w:p>
    <w:p>
      <w:pPr>
        <w:pStyle w:val="Normal"/>
        <w:ind w:firstLine="709"/>
        <w:jc w:val="both"/>
        <w:rPr>
          <w:rFonts w:eastAsia="" w:eastAsiaTheme="minorEastAsia"/>
          <w:sz w:val="28"/>
          <w:szCs w:val="28"/>
        </w:rPr>
      </w:pPr>
      <w:r>
        <w:rPr>
          <w:rFonts w:eastAsia="" w:eastAsiaTheme="minorEastAsia"/>
          <w:sz w:val="28"/>
          <w:szCs w:val="28"/>
        </w:rPr>
        <w:t>8.3. Не воспрепятствовать хозяйственной деятельности Хозяйствующего субъекта, если она не противоречит условиям настоящего Договора, а также земельному и гражданскому законодательству.</w:t>
      </w:r>
    </w:p>
    <w:p>
      <w:pPr>
        <w:pStyle w:val="Normal"/>
        <w:ind w:firstLine="708"/>
        <w:jc w:val="both"/>
        <w:rPr>
          <w:sz w:val="28"/>
          <w:szCs w:val="28"/>
          <w:lang w:eastAsia="en-US"/>
        </w:rPr>
      </w:pPr>
      <w:r>
        <w:rPr>
          <w:sz w:val="28"/>
          <w:szCs w:val="28"/>
          <w:lang w:eastAsia="en-US"/>
        </w:rPr>
        <w:t>9.  Хозяйствующий субъект имеет право:</w:t>
      </w:r>
    </w:p>
    <w:p>
      <w:pPr>
        <w:pStyle w:val="Normal"/>
        <w:ind w:firstLine="708"/>
        <w:jc w:val="both"/>
        <w:rPr>
          <w:sz w:val="28"/>
          <w:szCs w:val="28"/>
          <w:lang w:eastAsia="en-US"/>
        </w:rPr>
      </w:pPr>
      <w:r>
        <w:rPr>
          <w:sz w:val="28"/>
          <w:szCs w:val="28"/>
          <w:lang w:eastAsia="en-US"/>
        </w:rPr>
        <w:t>9.1.  Досрочно отказаться от исполнения настоящего Договора по основаниям и в порядке, которые предусмотрены настоящим Договором и законодательством Российской Федерации.</w:t>
      </w:r>
    </w:p>
    <w:p>
      <w:pPr>
        <w:pStyle w:val="Normal"/>
        <w:ind w:firstLine="709"/>
        <w:jc w:val="both"/>
        <w:rPr>
          <w:rFonts w:eastAsia="" w:eastAsiaTheme="minorEastAsia"/>
          <w:sz w:val="28"/>
          <w:szCs w:val="28"/>
        </w:rPr>
      </w:pPr>
      <w:r>
        <w:rPr>
          <w:rFonts w:eastAsia="" w:eastAsiaTheme="minorEastAsia"/>
          <w:sz w:val="28"/>
          <w:szCs w:val="28"/>
        </w:rPr>
        <w:t>9.2. В случае, предусмотренном пунктом 8.2 настоящего Договора, на предоставление компенсационного места размещения, предусмотренного схемой размещения нестационарных торговых объектов на территории муниципального образования «Рославльский район» Смоленской области.</w:t>
      </w:r>
    </w:p>
    <w:p>
      <w:pPr>
        <w:pStyle w:val="Normal"/>
        <w:ind w:firstLine="708"/>
        <w:jc w:val="both"/>
        <w:rPr>
          <w:sz w:val="28"/>
          <w:szCs w:val="28"/>
          <w:lang w:eastAsia="en-US"/>
        </w:rPr>
      </w:pPr>
      <w:r>
        <w:rPr>
          <w:sz w:val="28"/>
          <w:szCs w:val="28"/>
          <w:lang w:eastAsia="en-US"/>
        </w:rPr>
        <w:t>10.  Хозяйствующий субъект обязан:</w:t>
      </w:r>
    </w:p>
    <w:p>
      <w:pPr>
        <w:pStyle w:val="Normal"/>
        <w:ind w:firstLine="708"/>
        <w:jc w:val="both"/>
        <w:rPr>
          <w:sz w:val="28"/>
          <w:szCs w:val="28"/>
          <w:lang w:eastAsia="en-US"/>
        </w:rPr>
      </w:pPr>
      <w:r>
        <w:rPr>
          <w:sz w:val="28"/>
          <w:szCs w:val="28"/>
          <w:lang w:eastAsia="en-US"/>
        </w:rPr>
        <w:t>10.1. Обеспечить размещение нестационарного торгового объекта и его готовность к использованию в соответствии с пунктом 1 настоящего Договора.</w:t>
      </w:r>
    </w:p>
    <w:p>
      <w:pPr>
        <w:pStyle w:val="Normal"/>
        <w:ind w:firstLine="709"/>
        <w:jc w:val="both"/>
        <w:rPr>
          <w:rFonts w:eastAsia="" w:eastAsiaTheme="minorEastAsia"/>
          <w:sz w:val="28"/>
          <w:szCs w:val="28"/>
        </w:rPr>
      </w:pPr>
      <w:r>
        <w:rPr>
          <w:rFonts w:eastAsia="" w:eastAsiaTheme="minorEastAsia"/>
          <w:sz w:val="28"/>
          <w:szCs w:val="28"/>
        </w:rPr>
        <w:t xml:space="preserve">10.2. Использовать нестационарный торговый объект по специализации, указанной в пункте 1 настоящего Договора. </w:t>
      </w:r>
    </w:p>
    <w:p>
      <w:pPr>
        <w:pStyle w:val="Normal"/>
        <w:ind w:firstLine="709"/>
        <w:jc w:val="both"/>
        <w:rPr>
          <w:sz w:val="28"/>
          <w:szCs w:val="28"/>
          <w:lang w:eastAsia="en-US"/>
        </w:rPr>
      </w:pPr>
      <w:r>
        <w:rPr>
          <w:sz w:val="28"/>
          <w:szCs w:val="28"/>
          <w:lang w:eastAsia="en-US"/>
        </w:rPr>
        <w:t>10.3.  Поместить на нестационарном торговом объекте вывеску с указанием фирменного наименования Хозяйствующего субъекта, режима работы.</w:t>
      </w:r>
    </w:p>
    <w:p>
      <w:pPr>
        <w:pStyle w:val="Normal"/>
        <w:ind w:firstLine="708"/>
        <w:jc w:val="both"/>
        <w:rPr>
          <w:sz w:val="28"/>
          <w:szCs w:val="28"/>
          <w:lang w:eastAsia="en-US"/>
        </w:rPr>
      </w:pPr>
      <w:r>
        <w:rPr>
          <w:sz w:val="28"/>
          <w:szCs w:val="28"/>
          <w:lang w:eastAsia="en-US"/>
        </w:rPr>
        <w:t>10.4. Своевременно и полностью вносить плату по настоящему Договору в размере и порядке, установленном настоящим Договором.</w:t>
      </w:r>
    </w:p>
    <w:p>
      <w:pPr>
        <w:pStyle w:val="Normal"/>
        <w:ind w:firstLine="708"/>
        <w:jc w:val="both"/>
        <w:rPr>
          <w:sz w:val="28"/>
          <w:szCs w:val="28"/>
          <w:lang w:eastAsia="en-US"/>
        </w:rPr>
      </w:pPr>
      <w:r>
        <w:rPr>
          <w:sz w:val="28"/>
          <w:szCs w:val="28"/>
          <w:lang w:eastAsia="en-US"/>
        </w:rPr>
        <w:t>10.5.  Обеспечить сохранение внешнего вида, типа, местоположения и размеров нестационарного торгового объекта в течение установленного периода размещения.</w:t>
      </w:r>
    </w:p>
    <w:p>
      <w:pPr>
        <w:pStyle w:val="Normal"/>
        <w:spacing w:lineRule="auto" w:line="276"/>
        <w:ind w:firstLine="708"/>
        <w:jc w:val="both"/>
        <w:rPr>
          <w:rFonts w:eastAsia="" w:eastAsiaTheme="minorEastAsia"/>
          <w:sz w:val="28"/>
          <w:szCs w:val="28"/>
        </w:rPr>
      </w:pPr>
      <w:r>
        <w:rPr>
          <w:rFonts w:eastAsia="" w:eastAsiaTheme="minorEastAsia"/>
          <w:sz w:val="28"/>
          <w:szCs w:val="28"/>
        </w:rPr>
        <w:t>10.6.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требования, предъявляемые законодательством Российской Федерации к продаже отдельных видов товаров.</w:t>
      </w:r>
    </w:p>
    <w:p>
      <w:pPr>
        <w:pStyle w:val="Normal"/>
        <w:ind w:firstLine="708"/>
        <w:jc w:val="both"/>
        <w:rPr>
          <w:sz w:val="28"/>
          <w:szCs w:val="28"/>
          <w:lang w:eastAsia="en-US"/>
        </w:rPr>
      </w:pPr>
      <w:r>
        <w:rPr>
          <w:sz w:val="28"/>
          <w:szCs w:val="28"/>
          <w:lang w:eastAsia="en-US"/>
        </w:rPr>
        <w:t>10.7. Содержать нестационарный торговый объект в состоянии, отвечающем требованиям санитарных норм и общему дизайну района, в котором нестационарный торговый объект расположен.</w:t>
      </w:r>
    </w:p>
    <w:p>
      <w:pPr>
        <w:pStyle w:val="Normal"/>
        <w:ind w:firstLine="708"/>
        <w:jc w:val="both"/>
        <w:rPr>
          <w:sz w:val="28"/>
          <w:szCs w:val="28"/>
          <w:lang w:eastAsia="en-US"/>
        </w:rPr>
      </w:pPr>
      <w:r>
        <w:rPr>
          <w:sz w:val="28"/>
          <w:szCs w:val="28"/>
          <w:lang w:eastAsia="en-US"/>
        </w:rPr>
        <w:t>Осуществлять не реже одного раза в год покраску нестационарного торгового объекта к летнему периоду и дополнительно в случае ненадлежащего вида.</w:t>
      </w:r>
    </w:p>
    <w:p>
      <w:pPr>
        <w:pStyle w:val="Normal"/>
        <w:ind w:firstLine="708"/>
        <w:jc w:val="both"/>
        <w:rPr>
          <w:sz w:val="28"/>
          <w:szCs w:val="28"/>
          <w:lang w:eastAsia="en-US"/>
        </w:rPr>
      </w:pPr>
      <w:r>
        <w:rPr>
          <w:sz w:val="28"/>
          <w:szCs w:val="28"/>
          <w:lang w:eastAsia="en-US"/>
        </w:rPr>
        <w:t>Осуществлять ремонт (покраску) и замену пришедших в негодность частей конструкций по мере необходимости, а в случаях угрозы безопасности населения – незамедлительно.</w:t>
      </w:r>
    </w:p>
    <w:p>
      <w:pPr>
        <w:pStyle w:val="Normal"/>
        <w:ind w:firstLine="708"/>
        <w:jc w:val="both"/>
        <w:rPr>
          <w:sz w:val="28"/>
          <w:szCs w:val="28"/>
          <w:lang w:eastAsia="en-US"/>
        </w:rPr>
      </w:pPr>
      <w:r>
        <w:rPr>
          <w:sz w:val="28"/>
          <w:szCs w:val="28"/>
          <w:lang w:eastAsia="en-US"/>
        </w:rPr>
        <w:t>10.8. Заключить договор на вывоз твердых коммунальных отходов, образовавшихся в результате деятельности Хозяйствующего субъекта.</w:t>
      </w:r>
    </w:p>
    <w:p>
      <w:pPr>
        <w:pStyle w:val="Normal"/>
        <w:jc w:val="both"/>
        <w:rPr>
          <w:rFonts w:eastAsia="" w:eastAsiaTheme="minorEastAsia"/>
          <w:sz w:val="28"/>
          <w:szCs w:val="28"/>
        </w:rPr>
      </w:pPr>
      <w:r>
        <w:rPr>
          <w:rFonts w:eastAsia="" w:eastAsiaTheme="minorEastAsia"/>
          <w:sz w:val="28"/>
          <w:szCs w:val="28"/>
        </w:rPr>
        <w:tab/>
        <w:t>10.9. По истечении срока действия настоящего Договора, а также в случае его</w:t>
      </w:r>
    </w:p>
    <w:p>
      <w:pPr>
        <w:pStyle w:val="Normal"/>
        <w:jc w:val="both"/>
        <w:rPr>
          <w:rFonts w:eastAsia="" w:eastAsiaTheme="minorEastAsia"/>
          <w:sz w:val="28"/>
          <w:szCs w:val="28"/>
        </w:rPr>
      </w:pPr>
      <w:r>
        <w:rPr>
          <w:rFonts w:eastAsia="" w:eastAsiaTheme="minorEastAsia"/>
          <w:sz w:val="28"/>
          <w:szCs w:val="28"/>
        </w:rPr>
        <w:t xml:space="preserve">досрочного расторжения в течение 1 (одного) месяца со дня получения указанного уведомления от Администрации освободить место от принадлежащего ему нестационарного торгового объекта. </w:t>
      </w:r>
    </w:p>
    <w:p>
      <w:pPr>
        <w:pStyle w:val="Normal"/>
        <w:jc w:val="both"/>
        <w:rPr>
          <w:rFonts w:eastAsia="" w:eastAsiaTheme="minorEastAsia"/>
          <w:sz w:val="28"/>
          <w:szCs w:val="28"/>
        </w:rPr>
      </w:pPr>
      <w:r>
        <w:rPr>
          <w:rFonts w:eastAsia="" w:eastAsiaTheme="minorEastAsia"/>
          <w:sz w:val="28"/>
          <w:szCs w:val="28"/>
        </w:rPr>
        <w:tab/>
        <w:t>10.10. Обеспечить беспрепятственный доступ на нестационарный торговый объект представителям Администрации, а также предоставить представителям Администрации правоустанавливающие документы на место размещения нестационарного торгового объекта.</w:t>
      </w:r>
    </w:p>
    <w:p>
      <w:pPr>
        <w:pStyle w:val="Normal"/>
        <w:jc w:val="both"/>
        <w:rPr>
          <w:rFonts w:eastAsia="" w:eastAsiaTheme="minorEastAsia"/>
          <w:sz w:val="28"/>
          <w:szCs w:val="28"/>
        </w:rPr>
      </w:pPr>
      <w:r>
        <w:rPr>
          <w:rFonts w:eastAsia="" w:eastAsiaTheme="minorEastAsia"/>
          <w:sz w:val="28"/>
          <w:szCs w:val="28"/>
        </w:rPr>
        <w:tab/>
        <w:t>10.11. Выполнять в соответствии с требованиями соответствующих служб условия эксплуатации подземных и наземных коммуникаций, сооружений, дорог, проездов и других объектов, расположенных на земельном участке, и не препятствовать доступу к ним в целях ремонта и обслуживания. В случае возникновения аварийной ситуации на инженерных коммуникациях (тепло-, водо-, газо-, электроснабжение, телефонные кабели и т.п.), расположенных под (над) нестационарном торговым объектом или в непосредственной близости от нестационарного торгового объекта, беспрепятственно освободить земельный участок и обеспечить свободный доступ для проведения необходимых работ для устранения аварийной ситуации.</w:t>
      </w:r>
    </w:p>
    <w:p>
      <w:pPr>
        <w:pStyle w:val="Normal"/>
        <w:spacing w:lineRule="auto" w:line="276" w:before="0" w:after="200"/>
        <w:jc w:val="both"/>
        <w:rPr>
          <w:sz w:val="28"/>
          <w:szCs w:val="28"/>
        </w:rPr>
      </w:pPr>
      <w:r>
        <w:rPr>
          <w:rFonts w:eastAsia="" w:eastAsiaTheme="minorEastAsia"/>
          <w:b/>
          <w:sz w:val="36"/>
          <w:szCs w:val="36"/>
        </w:rPr>
        <w:tab/>
      </w:r>
      <w:r>
        <w:rPr>
          <w:rFonts w:eastAsia="" w:eastAsiaTheme="minorEastAsia"/>
          <w:sz w:val="28"/>
          <w:szCs w:val="28"/>
        </w:rPr>
        <w:t>10.12.</w:t>
      </w:r>
      <w:r>
        <w:rPr>
          <w:rFonts w:eastAsia="" w:cs="" w:ascii="Calibri" w:hAnsi="Calibri" w:asciiTheme="minorHAnsi" w:cstheme="minorBidi" w:eastAsiaTheme="minorEastAsia" w:hAnsiTheme="minorHAnsi"/>
          <w:sz w:val="28"/>
          <w:szCs w:val="28"/>
        </w:rPr>
        <w:t xml:space="preserve"> </w:t>
      </w:r>
      <w:r>
        <w:rPr>
          <w:rFonts w:eastAsia="" w:eastAsiaTheme="minorEastAsia"/>
          <w:sz w:val="28"/>
          <w:szCs w:val="28"/>
        </w:rPr>
        <w:t xml:space="preserve">При получении от Администрации предписания о демонтаже нестационарного торгового объекта, демонтировать нестационарный торговый объект и освободить земельный участок </w:t>
      </w:r>
      <w:r>
        <w:rPr>
          <w:sz w:val="28"/>
          <w:szCs w:val="28"/>
        </w:rPr>
        <w:t>за счет собственных средств в срок, указанный в предписании.</w:t>
      </w:r>
    </w:p>
    <w:p>
      <w:pPr>
        <w:pStyle w:val="Normal"/>
        <w:spacing w:lineRule="auto" w:line="276"/>
        <w:jc w:val="center"/>
        <w:rPr>
          <w:rFonts w:eastAsia="" w:eastAsiaTheme="minorEastAsia"/>
          <w:b/>
          <w:b/>
          <w:sz w:val="28"/>
          <w:szCs w:val="28"/>
        </w:rPr>
      </w:pPr>
      <w:r>
        <w:rPr>
          <w:rFonts w:eastAsia="" w:eastAsiaTheme="minorEastAsia"/>
          <w:b/>
          <w:sz w:val="28"/>
          <w:szCs w:val="28"/>
        </w:rPr>
        <w:t>Платежи и расчеты по настоящему Договору</w:t>
      </w:r>
    </w:p>
    <w:p>
      <w:pPr>
        <w:pStyle w:val="Normal"/>
        <w:widowControl w:val="false"/>
        <w:ind w:firstLine="708"/>
        <w:jc w:val="both"/>
        <w:rPr>
          <w:rFonts w:eastAsia="Calibri"/>
          <w:sz w:val="28"/>
          <w:szCs w:val="28"/>
        </w:rPr>
      </w:pPr>
      <w:r>
        <w:rPr>
          <w:rFonts w:eastAsia="Calibri"/>
          <w:sz w:val="28"/>
          <w:szCs w:val="28"/>
        </w:rPr>
        <w:t xml:space="preserve"> </w:t>
      </w:r>
      <w:r>
        <w:rPr>
          <w:rFonts w:eastAsia="Calibri"/>
          <w:sz w:val="28"/>
          <w:szCs w:val="28"/>
        </w:rPr>
        <w:t>11. Плата за размещение нестационарного торгового объекта в соответствии с настоящим Договором составляет ____________________________</w:t>
      </w:r>
    </w:p>
    <w:p>
      <w:pPr>
        <w:pStyle w:val="Normal"/>
        <w:widowControl w:val="false"/>
        <w:jc w:val="both"/>
        <w:rPr>
          <w:rFonts w:eastAsia="Calibri"/>
          <w:color w:val="000000"/>
          <w:sz w:val="28"/>
          <w:szCs w:val="28"/>
        </w:rPr>
      </w:pPr>
      <w:r>
        <w:rPr>
          <w:rFonts w:eastAsia="Calibri"/>
          <w:sz w:val="28"/>
          <w:szCs w:val="28"/>
        </w:rPr>
        <w:t xml:space="preserve">_______________________________________________________________ рублей </w:t>
      </w:r>
      <w:r>
        <w:rPr>
          <w:rFonts w:eastAsia="Calibri"/>
          <w:bCs/>
          <w:sz w:val="28"/>
          <w:szCs w:val="28"/>
        </w:rPr>
        <w:t xml:space="preserve">и </w:t>
      </w:r>
      <w:r>
        <w:rPr>
          <w:rFonts w:eastAsia="Calibri"/>
          <w:sz w:val="28"/>
          <w:szCs w:val="28"/>
        </w:rPr>
        <w:t xml:space="preserve">определяется в порядке, установленном пунктом 58 Порядка размещения и использования нестационарных торговых объектов на территории муниципального образования «Рославльский район» Смоленской области, утвержденного постановлением Администрации муниципального образования «Рославльский район» Смоленской области от </w:t>
      </w:r>
      <w:r>
        <w:rPr>
          <w:rFonts w:eastAsia="Calibri"/>
          <w:color w:val="000000"/>
          <w:sz w:val="28"/>
          <w:szCs w:val="28"/>
        </w:rPr>
        <w:t>14.08.2017 № 1606.</w:t>
      </w:r>
    </w:p>
    <w:p>
      <w:pPr>
        <w:pStyle w:val="Normal"/>
        <w:jc w:val="both"/>
        <w:rPr>
          <w:rFonts w:eastAsia="" w:eastAsiaTheme="minorEastAsia"/>
          <w:sz w:val="28"/>
          <w:szCs w:val="28"/>
        </w:rPr>
      </w:pPr>
      <w:r>
        <w:rPr>
          <w:rFonts w:eastAsia="" w:eastAsiaTheme="minorEastAsia"/>
          <w:color w:val="000000"/>
          <w:sz w:val="28"/>
          <w:szCs w:val="28"/>
        </w:rPr>
        <w:tab/>
        <w:t>12</w:t>
      </w:r>
      <w:r>
        <w:rPr>
          <w:rFonts w:eastAsia="" w:eastAsiaTheme="minorEastAsia"/>
          <w:sz w:val="28"/>
          <w:szCs w:val="28"/>
        </w:rPr>
        <w:t>. Порядок расчетов:</w:t>
      </w:r>
    </w:p>
    <w:p>
      <w:pPr>
        <w:pStyle w:val="Normal"/>
        <w:jc w:val="both"/>
        <w:rPr>
          <w:rFonts w:eastAsia="Calibri"/>
          <w:color w:val="000000"/>
          <w:sz w:val="28"/>
          <w:szCs w:val="28"/>
        </w:rPr>
      </w:pPr>
      <w:r>
        <w:rPr>
          <w:rFonts w:eastAsia="Calibri"/>
          <w:color w:val="000000"/>
          <w:sz w:val="28"/>
          <w:szCs w:val="28"/>
        </w:rPr>
        <w:tab/>
        <w:t xml:space="preserve">12.1. Перечисление платы по настоящему Договору на право размещения нестационарного торгового объекта, срок размещения которого, превышает 1 (один) год, производится ежеквартально равными долями в течение каждого расчетного периода. </w:t>
      </w:r>
    </w:p>
    <w:p>
      <w:pPr>
        <w:pStyle w:val="Normal"/>
        <w:jc w:val="both"/>
        <w:rPr>
          <w:rFonts w:eastAsia="Calibri"/>
          <w:color w:val="000000"/>
          <w:sz w:val="28"/>
          <w:szCs w:val="28"/>
        </w:rPr>
      </w:pPr>
      <w:r>
        <w:rPr>
          <w:rFonts w:eastAsia="Calibri"/>
          <w:color w:val="000000"/>
          <w:sz w:val="28"/>
          <w:szCs w:val="28"/>
        </w:rPr>
        <w:tab/>
        <w:t xml:space="preserve">За текущий квартал перечисление платы осуществляется до 10-го числа месяца, следующего за отчетным периодом. </w:t>
      </w:r>
    </w:p>
    <w:p>
      <w:pPr>
        <w:pStyle w:val="Normal"/>
        <w:ind w:firstLine="709"/>
        <w:jc w:val="both"/>
        <w:rPr>
          <w:rFonts w:eastAsia="Calibri"/>
          <w:color w:val="000000"/>
          <w:sz w:val="28"/>
          <w:szCs w:val="28"/>
        </w:rPr>
      </w:pPr>
      <w:r>
        <w:rPr>
          <w:rFonts w:eastAsia="Calibri"/>
          <w:color w:val="000000"/>
          <w:sz w:val="28"/>
          <w:szCs w:val="28"/>
        </w:rPr>
        <w:t xml:space="preserve">12.2. Перечисление платы по настоящему Договору на право размещения нестационарного торгового объекта, срок размещения которых менее 1 (одного) года, производится единовременно. </w:t>
      </w:r>
    </w:p>
    <w:p>
      <w:pPr>
        <w:pStyle w:val="Normal"/>
        <w:jc w:val="both"/>
        <w:rPr>
          <w:rFonts w:eastAsia="Calibri"/>
          <w:color w:val="000000"/>
          <w:sz w:val="28"/>
          <w:szCs w:val="28"/>
        </w:rPr>
      </w:pPr>
      <w:r>
        <w:rPr>
          <w:rFonts w:eastAsia="Calibri"/>
          <w:color w:val="000000"/>
          <w:sz w:val="28"/>
          <w:szCs w:val="28"/>
        </w:rPr>
        <w:tab/>
        <w:t xml:space="preserve">Хозяйствующий субъект обязан внести в течение 5 (пяти) календарных дней со дня заключения настоящего Договора плату в полном объеме. </w:t>
      </w:r>
    </w:p>
    <w:p>
      <w:pPr>
        <w:pStyle w:val="Normal"/>
        <w:jc w:val="both"/>
        <w:rPr>
          <w:rFonts w:eastAsia="" w:eastAsiaTheme="minorEastAsia"/>
          <w:sz w:val="28"/>
          <w:szCs w:val="28"/>
        </w:rPr>
      </w:pPr>
      <w:r>
        <w:rPr>
          <w:rFonts w:eastAsia="" w:eastAsiaTheme="minorEastAsia"/>
          <w:sz w:val="28"/>
          <w:szCs w:val="28"/>
        </w:rPr>
        <w:tab/>
        <w:t>13. Хозяйствующий субъект перечисляет плату по настоящему Договору в бюджет муниципального образования «Рославльский район» Смоленской области по реквизитам, указанным в настоящем Договоре.</w:t>
      </w:r>
      <w:r>
        <w:rPr>
          <w:rFonts w:eastAsia="" w:eastAsiaTheme="minorEastAsia"/>
        </w:rPr>
        <w:t xml:space="preserve"> </w:t>
      </w:r>
      <w:r>
        <w:rPr>
          <w:rFonts w:eastAsia="" w:eastAsiaTheme="minorEastAsia"/>
          <w:sz w:val="28"/>
          <w:szCs w:val="28"/>
        </w:rPr>
        <w:t>В платежном поручении (квитанции) указывается номер и дата настоящего Договора, а также период, за который осуществляется платеж.</w:t>
      </w:r>
    </w:p>
    <w:p>
      <w:pPr>
        <w:pStyle w:val="Normal"/>
        <w:jc w:val="both"/>
        <w:rPr>
          <w:rFonts w:eastAsia="" w:eastAsiaTheme="minorEastAsia"/>
          <w:sz w:val="28"/>
          <w:szCs w:val="28"/>
        </w:rPr>
      </w:pPr>
      <w:r>
        <w:rPr>
          <w:rFonts w:eastAsia="" w:eastAsiaTheme="minorEastAsia"/>
        </w:rPr>
        <w:tab/>
      </w:r>
      <w:r>
        <w:rPr>
          <w:rFonts w:eastAsia="" w:eastAsiaTheme="minorEastAsia"/>
          <w:sz w:val="28"/>
          <w:szCs w:val="28"/>
        </w:rPr>
        <w:t>14. В случае невнесения Хозяйствующим субъектом платы в срок, установленный настоящим Договором, плата, поступившая с опозданием, учитывается в счет погашения задолженности за предыдущие месяцы.</w:t>
      </w:r>
    </w:p>
    <w:p>
      <w:pPr>
        <w:pStyle w:val="Normal"/>
        <w:ind w:firstLine="708"/>
        <w:jc w:val="both"/>
        <w:rPr>
          <w:rFonts w:eastAsia="" w:eastAsiaTheme="minorEastAsia"/>
          <w:sz w:val="28"/>
          <w:szCs w:val="28"/>
        </w:rPr>
      </w:pPr>
      <w:r>
        <w:rPr>
          <w:rFonts w:eastAsia="" w:eastAsiaTheme="minorEastAsia"/>
          <w:sz w:val="28"/>
          <w:szCs w:val="28"/>
        </w:rPr>
        <w:t>15. Размер платы по настоящему Договору ежегодно пересматривается Администрацией в одностороннем порядке.</w:t>
      </w:r>
    </w:p>
    <w:p>
      <w:pPr>
        <w:pStyle w:val="Normal"/>
        <w:jc w:val="both"/>
        <w:rPr>
          <w:rFonts w:eastAsia="" w:eastAsiaTheme="minorEastAsia"/>
          <w:sz w:val="28"/>
          <w:szCs w:val="28"/>
        </w:rPr>
      </w:pPr>
      <w:r>
        <w:rPr>
          <w:rFonts w:eastAsia="" w:eastAsiaTheme="minorEastAsia"/>
          <w:sz w:val="28"/>
          <w:szCs w:val="28"/>
        </w:rPr>
        <w:tab/>
        <w:t>Размер платы по настоящему Договору начисляется с учетом уровня инфляции, установленной на территории Смоленской области.</w:t>
      </w:r>
    </w:p>
    <w:p>
      <w:pPr>
        <w:pStyle w:val="Normal"/>
        <w:ind w:firstLine="708"/>
        <w:jc w:val="both"/>
        <w:rPr>
          <w:rFonts w:eastAsia="" w:eastAsiaTheme="minorEastAsia"/>
          <w:sz w:val="28"/>
          <w:szCs w:val="28"/>
        </w:rPr>
      </w:pPr>
      <w:r>
        <w:rPr>
          <w:rFonts w:eastAsia="" w:eastAsiaTheme="minorEastAsia"/>
          <w:sz w:val="28"/>
          <w:szCs w:val="28"/>
        </w:rPr>
        <w:t>В этом случае исчисление и уплата Хозяйствующим субъектом платы по настоящему Договору осуществляется на основании дополнительных соглашений к Договору (при этом составляется новый расчет платы на текущий год).</w:t>
        <w:tab/>
      </w:r>
    </w:p>
    <w:p>
      <w:pPr>
        <w:pStyle w:val="Normal"/>
        <w:numPr>
          <w:ilvl w:val="0"/>
          <w:numId w:val="0"/>
        </w:numPr>
        <w:ind w:left="0" w:hanging="0"/>
        <w:outlineLvl w:val="3"/>
        <w:rPr>
          <w:sz w:val="28"/>
          <w:szCs w:val="28"/>
          <w:lang w:eastAsia="en-US"/>
        </w:rPr>
      </w:pPr>
      <w:r>
        <w:rPr>
          <w:sz w:val="28"/>
          <w:szCs w:val="28"/>
          <w:lang w:eastAsia="en-US"/>
        </w:rPr>
      </w:r>
    </w:p>
    <w:p>
      <w:pPr>
        <w:pStyle w:val="Normal"/>
        <w:numPr>
          <w:ilvl w:val="0"/>
          <w:numId w:val="0"/>
        </w:numPr>
        <w:ind w:left="0" w:hanging="0"/>
        <w:jc w:val="center"/>
        <w:outlineLvl w:val="3"/>
        <w:rPr>
          <w:b/>
          <w:b/>
          <w:sz w:val="28"/>
          <w:szCs w:val="28"/>
          <w:lang w:eastAsia="en-US"/>
        </w:rPr>
      </w:pPr>
      <w:r>
        <w:rPr>
          <w:b/>
          <w:sz w:val="28"/>
          <w:szCs w:val="28"/>
          <w:lang w:eastAsia="en-US"/>
        </w:rPr>
        <w:t>Ответственность Сторон</w:t>
      </w:r>
    </w:p>
    <w:p>
      <w:pPr>
        <w:pStyle w:val="Normal"/>
        <w:ind w:firstLine="708"/>
        <w:jc w:val="both"/>
        <w:rPr>
          <w:sz w:val="28"/>
          <w:szCs w:val="28"/>
          <w:lang w:eastAsia="en-US"/>
        </w:rPr>
      </w:pPr>
      <w:r>
        <w:rPr>
          <w:sz w:val="28"/>
          <w:szCs w:val="28"/>
          <w:lang w:eastAsia="en-US"/>
        </w:rPr>
        <w:t>16.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pPr>
        <w:pStyle w:val="Normal"/>
        <w:ind w:firstLine="708"/>
        <w:jc w:val="both"/>
        <w:rPr>
          <w:sz w:val="28"/>
          <w:szCs w:val="28"/>
          <w:lang w:eastAsia="en-US"/>
        </w:rPr>
      </w:pPr>
      <w:r>
        <w:rPr>
          <w:sz w:val="28"/>
          <w:szCs w:val="28"/>
          <w:lang w:eastAsia="en-US"/>
        </w:rPr>
        <w:t>17. За нарушение сроков внесения платы по настоящему Договору Хозяйствующий субъект уплачивает Администрации пени в размере 0,1% от размера невнесенной суммы за каждый календарный день просрочки.</w:t>
      </w:r>
    </w:p>
    <w:p>
      <w:pPr>
        <w:pStyle w:val="Normal"/>
        <w:ind w:firstLine="708"/>
        <w:jc w:val="both"/>
        <w:rPr>
          <w:sz w:val="28"/>
          <w:szCs w:val="28"/>
          <w:lang w:eastAsia="en-US"/>
        </w:rPr>
      </w:pPr>
      <w:r>
        <w:rPr>
          <w:sz w:val="28"/>
          <w:szCs w:val="28"/>
          <w:lang w:eastAsia="en-US"/>
        </w:rPr>
        <w:t>18. Стороны освобождаются от обязательств по настоящему Договору в случае наступления форс-мажорных обстоятельств в соответствии с законодательством Российской Федерации.</w:t>
      </w:r>
    </w:p>
    <w:p>
      <w:pPr>
        <w:pStyle w:val="Normal"/>
        <w:jc w:val="both"/>
        <w:rPr>
          <w:rFonts w:eastAsia="" w:eastAsiaTheme="minorEastAsia"/>
          <w:color w:val="000000"/>
          <w:sz w:val="28"/>
          <w:szCs w:val="28"/>
        </w:rPr>
      </w:pPr>
      <w:r>
        <w:rPr>
          <w:rFonts w:eastAsia="" w:eastAsiaTheme="minorEastAsia"/>
          <w:color w:val="000000"/>
          <w:sz w:val="28"/>
          <w:szCs w:val="28"/>
        </w:rPr>
      </w:r>
    </w:p>
    <w:p>
      <w:pPr>
        <w:pStyle w:val="Normal"/>
        <w:numPr>
          <w:ilvl w:val="0"/>
          <w:numId w:val="0"/>
        </w:numPr>
        <w:ind w:left="0" w:hanging="0"/>
        <w:jc w:val="center"/>
        <w:outlineLvl w:val="3"/>
        <w:rPr>
          <w:b/>
          <w:b/>
          <w:sz w:val="28"/>
          <w:szCs w:val="28"/>
          <w:lang w:eastAsia="en-US"/>
        </w:rPr>
      </w:pPr>
      <w:r>
        <w:rPr>
          <w:b/>
          <w:sz w:val="28"/>
          <w:szCs w:val="28"/>
          <w:lang w:eastAsia="en-US"/>
        </w:rPr>
        <w:t>Расторжение Договора</w:t>
      </w:r>
    </w:p>
    <w:p>
      <w:pPr>
        <w:pStyle w:val="Normal"/>
        <w:ind w:firstLine="708"/>
        <w:jc w:val="both"/>
        <w:rPr>
          <w:sz w:val="28"/>
          <w:szCs w:val="28"/>
          <w:lang w:eastAsia="en-US"/>
        </w:rPr>
      </w:pPr>
      <w:r>
        <w:rPr>
          <w:sz w:val="28"/>
          <w:szCs w:val="28"/>
          <w:lang w:eastAsia="en-US"/>
        </w:rPr>
        <w:t>19. Настоящий Договор может быть расторгнут по соглашению Сторон или по решению суда.</w:t>
      </w:r>
    </w:p>
    <w:p>
      <w:pPr>
        <w:pStyle w:val="Normal"/>
        <w:ind w:firstLine="708"/>
        <w:jc w:val="both"/>
        <w:rPr>
          <w:sz w:val="28"/>
          <w:szCs w:val="28"/>
          <w:lang w:eastAsia="en-US"/>
        </w:rPr>
      </w:pPr>
      <w:r>
        <w:rPr>
          <w:sz w:val="28"/>
          <w:szCs w:val="28"/>
          <w:lang w:eastAsia="en-US"/>
        </w:rPr>
        <w:t>20. Администрация имеет право досрочно, в одностороннем порядке отказаться от исполнения настоящего Договора по основаниям, указанным в подпункте 7.4 пункта 7 настоящего Договора.</w:t>
      </w:r>
    </w:p>
    <w:p>
      <w:pPr>
        <w:pStyle w:val="Normal"/>
        <w:ind w:firstLine="709"/>
        <w:jc w:val="both"/>
        <w:rPr>
          <w:rFonts w:eastAsia="Calibri"/>
          <w:color w:val="000000"/>
          <w:sz w:val="28"/>
          <w:szCs w:val="28"/>
        </w:rPr>
      </w:pPr>
      <w:r>
        <w:rPr>
          <w:rFonts w:eastAsia="Calibri"/>
          <w:color w:val="000000"/>
          <w:sz w:val="28"/>
          <w:szCs w:val="28"/>
        </w:rPr>
        <w:t xml:space="preserve">21. При отказе от исполнения настоящего Договора в одностороннем порядке Администрация направляет Хозяйствующему субъекту уведомление о расторжении настоящего Договора, в течение 10 (десяти) календарных дней со дня установления (выявления) оснований, для расторжения. Хозяйствующий субъект обязан в течение 1 (одного) месяца, со дня получения указанного уведомления, освободить место от принадлежащего ему нестационарного торгового объекта. </w:t>
      </w:r>
    </w:p>
    <w:p>
      <w:pPr>
        <w:pStyle w:val="Normal"/>
        <w:jc w:val="both"/>
        <w:rPr>
          <w:sz w:val="28"/>
          <w:szCs w:val="28"/>
          <w:lang w:eastAsia="en-US"/>
        </w:rPr>
      </w:pPr>
      <w:r>
        <w:rPr>
          <w:sz w:val="28"/>
          <w:szCs w:val="28"/>
          <w:lang w:eastAsia="en-US"/>
        </w:rPr>
        <w:tab/>
      </w:r>
    </w:p>
    <w:p>
      <w:pPr>
        <w:pStyle w:val="Normal"/>
        <w:jc w:val="center"/>
        <w:rPr>
          <w:rFonts w:eastAsia="" w:eastAsiaTheme="minorEastAsia"/>
          <w:b/>
          <w:b/>
          <w:sz w:val="28"/>
          <w:szCs w:val="28"/>
        </w:rPr>
      </w:pPr>
      <w:r>
        <w:rPr>
          <w:rFonts w:eastAsia="" w:eastAsiaTheme="minorEastAsia"/>
          <w:b/>
          <w:sz w:val="28"/>
          <w:szCs w:val="28"/>
        </w:rPr>
        <w:t>Форс-мажорные обстоятельства</w:t>
      </w:r>
    </w:p>
    <w:p>
      <w:pPr>
        <w:pStyle w:val="Normal"/>
        <w:jc w:val="both"/>
        <w:rPr>
          <w:rFonts w:eastAsia="" w:eastAsiaTheme="minorEastAsia"/>
          <w:sz w:val="28"/>
          <w:szCs w:val="28"/>
        </w:rPr>
      </w:pPr>
      <w:r>
        <w:rPr>
          <w:rFonts w:eastAsia="" w:eastAsiaTheme="minorEastAsia"/>
          <w:sz w:val="28"/>
          <w:szCs w:val="28"/>
        </w:rPr>
        <w:tab/>
        <w:t>22. В рамках настоящего Договора под форс-мажорными обстоятельствами понимаются:</w:t>
      </w:r>
    </w:p>
    <w:p>
      <w:pPr>
        <w:pStyle w:val="Normal"/>
        <w:jc w:val="both"/>
        <w:rPr>
          <w:rFonts w:eastAsia="" w:eastAsiaTheme="minorEastAsia"/>
          <w:sz w:val="28"/>
          <w:szCs w:val="28"/>
        </w:rPr>
      </w:pPr>
      <w:r>
        <w:rPr>
          <w:rFonts w:eastAsia="" w:eastAsiaTheme="minorEastAsia"/>
          <w:sz w:val="28"/>
          <w:szCs w:val="28"/>
        </w:rPr>
        <w:tab/>
        <w:t>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pPr>
        <w:pStyle w:val="Normal"/>
        <w:jc w:val="both"/>
        <w:rPr>
          <w:rFonts w:eastAsia="" w:eastAsiaTheme="minorEastAsia"/>
          <w:sz w:val="28"/>
          <w:szCs w:val="28"/>
        </w:rPr>
      </w:pPr>
      <w:r>
        <w:rPr>
          <w:rFonts w:eastAsia="" w:eastAsiaTheme="minorEastAsia"/>
          <w:sz w:val="28"/>
          <w:szCs w:val="28"/>
        </w:rPr>
        <w:tab/>
        <w:t>23. Форс-мажорные обстоятельства должны быть подтверждены соответствующими документами.</w:t>
      </w:r>
    </w:p>
    <w:p>
      <w:pPr>
        <w:pStyle w:val="Normal"/>
        <w:jc w:val="both"/>
        <w:rPr>
          <w:rFonts w:eastAsia="" w:eastAsiaTheme="minorEastAsia"/>
          <w:sz w:val="28"/>
          <w:szCs w:val="28"/>
        </w:rPr>
      </w:pPr>
      <w:r>
        <w:rPr>
          <w:rFonts w:eastAsia="" w:eastAsiaTheme="minorEastAsia"/>
          <w:sz w:val="28"/>
          <w:szCs w:val="28"/>
        </w:rPr>
        <w:tab/>
        <w:t>24. В случае продолжения форс-мажорных обстоятельств свыше трех месяцев Стороны должны встретиться для выработки взаимоприемлемого решения об изменении условий настоящего Договора или его продолжении.</w:t>
      </w:r>
    </w:p>
    <w:p>
      <w:pPr>
        <w:pStyle w:val="Normal"/>
        <w:widowControl w:val="false"/>
        <w:tabs>
          <w:tab w:val="clear" w:pos="708"/>
          <w:tab w:val="left" w:pos="0" w:leader="none"/>
        </w:tabs>
        <w:rPr>
          <w:rFonts w:eastAsia="Calibri"/>
          <w:b/>
          <w:b/>
          <w:sz w:val="28"/>
          <w:szCs w:val="28"/>
        </w:rPr>
      </w:pPr>
      <w:r>
        <w:rPr>
          <w:rFonts w:eastAsia="Calibri"/>
          <w:b/>
          <w:sz w:val="28"/>
          <w:szCs w:val="28"/>
        </w:rPr>
      </w:r>
    </w:p>
    <w:p>
      <w:pPr>
        <w:pStyle w:val="Normal"/>
        <w:widowControl w:val="false"/>
        <w:tabs>
          <w:tab w:val="clear" w:pos="708"/>
          <w:tab w:val="left" w:pos="0" w:leader="none"/>
        </w:tabs>
        <w:jc w:val="center"/>
        <w:rPr>
          <w:rFonts w:eastAsia="Calibri"/>
          <w:b/>
          <w:b/>
          <w:sz w:val="28"/>
          <w:szCs w:val="28"/>
        </w:rPr>
      </w:pPr>
      <w:r>
        <w:rPr>
          <w:rFonts w:eastAsia="Calibri"/>
          <w:b/>
          <w:sz w:val="28"/>
          <w:szCs w:val="28"/>
        </w:rPr>
        <w:t>Прочие условия</w:t>
      </w:r>
    </w:p>
    <w:p>
      <w:pPr>
        <w:pStyle w:val="Normal"/>
        <w:jc w:val="both"/>
        <w:rPr>
          <w:rFonts w:eastAsia="" w:eastAsiaTheme="minorEastAsia"/>
          <w:sz w:val="28"/>
          <w:szCs w:val="28"/>
        </w:rPr>
      </w:pPr>
      <w:r>
        <w:rPr>
          <w:rFonts w:eastAsia="" w:eastAsiaTheme="minorEastAsia"/>
          <w:b/>
          <w:sz w:val="28"/>
          <w:szCs w:val="28"/>
        </w:rPr>
        <w:tab/>
      </w:r>
      <w:r>
        <w:rPr>
          <w:rFonts w:eastAsia="" w:eastAsiaTheme="minorEastAsia"/>
          <w:sz w:val="28"/>
          <w:szCs w:val="28"/>
        </w:rPr>
        <w:t>25. Настоящий Договор вступает в силу с момента подписания его обеими Сторонами и действует до ________ ____ г.</w:t>
      </w:r>
    </w:p>
    <w:p>
      <w:pPr>
        <w:pStyle w:val="Normal"/>
        <w:ind w:firstLine="708"/>
        <w:jc w:val="both"/>
        <w:rPr>
          <w:rFonts w:eastAsia="" w:eastAsiaTheme="minorEastAsia"/>
          <w:sz w:val="28"/>
          <w:szCs w:val="28"/>
        </w:rPr>
      </w:pPr>
      <w:r>
        <w:rPr>
          <w:rFonts w:eastAsia="" w:eastAsiaTheme="minorEastAsia"/>
          <w:sz w:val="28"/>
          <w:szCs w:val="28"/>
        </w:rPr>
        <w:t>26. Хозяйствующий субъект участвует в праздничном оформлении нестационарного торгового объекта в соответствии с концепцией праздничного оформления.</w:t>
      </w:r>
    </w:p>
    <w:p>
      <w:pPr>
        <w:pStyle w:val="Normal"/>
        <w:ind w:firstLine="708"/>
        <w:jc w:val="both"/>
        <w:rPr>
          <w:sz w:val="28"/>
          <w:szCs w:val="28"/>
          <w:lang w:eastAsia="en-US"/>
        </w:rPr>
      </w:pPr>
      <w:r>
        <w:rPr>
          <w:sz w:val="28"/>
          <w:szCs w:val="28"/>
          <w:lang w:eastAsia="en-US"/>
        </w:rPr>
        <w:t>27. Вопросы, не урегулированные настоящим Договором, разрешаются в соответствии с законодательством Российской Федерации.</w:t>
      </w:r>
    </w:p>
    <w:p>
      <w:pPr>
        <w:pStyle w:val="Normal"/>
        <w:ind w:firstLine="708"/>
        <w:jc w:val="both"/>
        <w:rPr>
          <w:sz w:val="28"/>
          <w:szCs w:val="28"/>
          <w:lang w:eastAsia="en-US"/>
        </w:rPr>
      </w:pPr>
      <w:r>
        <w:rPr>
          <w:sz w:val="28"/>
          <w:szCs w:val="28"/>
          <w:lang w:eastAsia="en-US"/>
        </w:rPr>
        <w:t>28. Настоящий Договор составлен в 2-х экземплярах, каждый из которых имеет одинаковую юридическую силу.</w:t>
      </w:r>
    </w:p>
    <w:p>
      <w:pPr>
        <w:pStyle w:val="Normal"/>
        <w:ind w:firstLine="708"/>
        <w:jc w:val="both"/>
        <w:rPr>
          <w:sz w:val="28"/>
          <w:szCs w:val="28"/>
          <w:lang w:eastAsia="en-US"/>
        </w:rPr>
      </w:pPr>
      <w:r>
        <w:rPr>
          <w:sz w:val="28"/>
          <w:szCs w:val="28"/>
          <w:lang w:eastAsia="en-US"/>
        </w:rPr>
        <w:t>29. Споры по настоящему Договору разрешаются в установленном законодательством порядке.</w:t>
      </w:r>
    </w:p>
    <w:p>
      <w:pPr>
        <w:pStyle w:val="Normal"/>
        <w:ind w:firstLine="708"/>
        <w:jc w:val="both"/>
        <w:rPr>
          <w:sz w:val="28"/>
          <w:szCs w:val="28"/>
          <w:lang w:eastAsia="en-US"/>
        </w:rPr>
      </w:pPr>
      <w:r>
        <w:rPr>
          <w:sz w:val="28"/>
          <w:szCs w:val="28"/>
          <w:lang w:eastAsia="en-US"/>
        </w:rPr>
        <w:t>30. Все изменения и дополнения к настоящему Договору оформляются Сторонами дополнительными соглашениями, совершенными в письменной форме, которые являются неотъемлемой частью настоящего Договора.</w:t>
      </w:r>
    </w:p>
    <w:p>
      <w:pPr>
        <w:pStyle w:val="Normal"/>
        <w:ind w:firstLine="708"/>
        <w:jc w:val="both"/>
        <w:rPr>
          <w:sz w:val="28"/>
          <w:szCs w:val="28"/>
          <w:lang w:eastAsia="en-US"/>
        </w:rPr>
      </w:pPr>
      <w:r>
        <w:rPr>
          <w:sz w:val="28"/>
          <w:szCs w:val="28"/>
          <w:lang w:eastAsia="en-US"/>
        </w:rPr>
      </w:r>
    </w:p>
    <w:p>
      <w:pPr>
        <w:pStyle w:val="Normal"/>
        <w:numPr>
          <w:ilvl w:val="0"/>
          <w:numId w:val="0"/>
        </w:numPr>
        <w:ind w:left="0" w:hanging="0"/>
        <w:jc w:val="center"/>
        <w:outlineLvl w:val="3"/>
        <w:rPr>
          <w:b/>
          <w:b/>
          <w:sz w:val="28"/>
          <w:szCs w:val="28"/>
          <w:lang w:eastAsia="en-US"/>
        </w:rPr>
      </w:pPr>
      <w:r>
        <w:rPr>
          <w:b/>
          <w:sz w:val="28"/>
          <w:szCs w:val="28"/>
          <w:lang w:eastAsia="en-US"/>
        </w:rPr>
        <w:t>Юридические адреса, банковские реквизиты и подписи Сторон</w:t>
      </w:r>
    </w:p>
    <w:tbl>
      <w:tblPr>
        <w:tblW w:w="10421"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5210"/>
        <w:gridCol w:w="492"/>
        <w:gridCol w:w="4719"/>
      </w:tblGrid>
      <w:tr>
        <w:trPr/>
        <w:tc>
          <w:tcPr>
            <w:tcW w:w="5210" w:type="dxa"/>
            <w:tcBorders/>
          </w:tcPr>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Администрация муниципального образования «Рославльский район» Смоленской области</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Адрес: 216500, Смоленская область, Рославльский район, г.Рославль, пл.Ленина, д.1</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реквизиты:</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tc>
        <w:tc>
          <w:tcPr>
            <w:tcW w:w="492" w:type="dxa"/>
            <w:tcBorders/>
          </w:tcPr>
          <w:p>
            <w:pPr>
              <w:pStyle w:val="Normal"/>
              <w:widowControl w:val="false"/>
              <w:spacing w:lineRule="auto" w:line="276"/>
              <w:rPr>
                <w:rFonts w:eastAsia="" w:eastAsiaTheme="minorEastAsia"/>
                <w:b/>
                <w:b/>
                <w:sz w:val="28"/>
                <w:szCs w:val="28"/>
              </w:rPr>
            </w:pPr>
            <w:r>
              <w:rPr>
                <w:rFonts w:eastAsia="" w:eastAsiaTheme="minorEastAsia"/>
                <w:b/>
                <w:sz w:val="28"/>
                <w:szCs w:val="28"/>
              </w:rPr>
            </w:r>
          </w:p>
        </w:tc>
        <w:tc>
          <w:tcPr>
            <w:tcW w:w="4719" w:type="dxa"/>
            <w:tcBorders/>
          </w:tcPr>
          <w:p>
            <w:pPr>
              <w:pStyle w:val="Normal"/>
              <w:widowControl w:val="false"/>
              <w:spacing w:lineRule="auto" w:line="276"/>
              <w:jc w:val="both"/>
              <w:rPr>
                <w:rFonts w:eastAsia="" w:eastAsiaTheme="minorEastAsia"/>
                <w:b/>
                <w:b/>
                <w:sz w:val="28"/>
                <w:szCs w:val="28"/>
              </w:rPr>
            </w:pPr>
            <w:r>
              <w:rPr>
                <w:rFonts w:eastAsia="" w:eastAsiaTheme="minorEastAsia"/>
                <w:b/>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Хозяйствующий субъект</w:t>
            </w:r>
          </w:p>
          <w:p>
            <w:pPr>
              <w:pStyle w:val="Normal"/>
              <w:widowControl w:val="false"/>
              <w:spacing w:lineRule="auto" w:line="276"/>
              <w:jc w:val="both"/>
              <w:rPr>
                <w:rFonts w:eastAsia="" w:eastAsiaTheme="minorEastAsia"/>
                <w:sz w:val="28"/>
                <w:szCs w:val="28"/>
              </w:rPr>
            </w:pPr>
            <w:r>
              <w:rPr>
                <w:rFonts w:eastAsia="" w:eastAsiaTheme="minorEastAsia"/>
                <w:sz w:val="28"/>
                <w:szCs w:val="28"/>
              </w:rPr>
              <w:t>______________________________</w:t>
            </w:r>
          </w:p>
          <w:p>
            <w:pPr>
              <w:pStyle w:val="Normal"/>
              <w:widowControl w:val="false"/>
              <w:spacing w:lineRule="auto" w:line="276"/>
              <w:jc w:val="both"/>
              <w:rPr>
                <w:rFonts w:eastAsia="" w:eastAsiaTheme="minorEastAsia"/>
                <w:sz w:val="28"/>
                <w:szCs w:val="28"/>
              </w:rPr>
            </w:pPr>
            <w:r>
              <w:rPr>
                <w:rFonts w:eastAsia="" w:eastAsiaTheme="minorEastAsia"/>
                <w:sz w:val="28"/>
                <w:szCs w:val="28"/>
              </w:rPr>
              <w:t>______________________________</w:t>
            </w:r>
          </w:p>
          <w:p>
            <w:pPr>
              <w:pStyle w:val="Normal"/>
              <w:widowControl w:val="false"/>
              <w:spacing w:lineRule="auto" w:line="276"/>
              <w:jc w:val="both"/>
              <w:rPr>
                <w:rFonts w:eastAsia="" w:eastAsiaTheme="minorEastAsia"/>
                <w:sz w:val="28"/>
                <w:szCs w:val="28"/>
              </w:rPr>
            </w:pPr>
            <w:r>
              <w:rPr>
                <w:rFonts w:eastAsia="" w:eastAsiaTheme="minorEastAsia"/>
                <w:sz w:val="28"/>
                <w:szCs w:val="28"/>
              </w:rPr>
              <w:t>______________________________</w:t>
            </w:r>
          </w:p>
          <w:p>
            <w:pPr>
              <w:pStyle w:val="Normal"/>
              <w:widowControl w:val="false"/>
              <w:spacing w:lineRule="auto" w:line="276"/>
              <w:jc w:val="both"/>
              <w:rPr>
                <w:rFonts w:eastAsia="" w:eastAsiaTheme="minorEastAsia"/>
                <w:sz w:val="28"/>
                <w:szCs w:val="28"/>
              </w:rPr>
            </w:pPr>
            <w:r>
              <w:rPr>
                <w:rFonts w:eastAsia="" w:eastAsiaTheme="minorEastAsia"/>
                <w:sz w:val="28"/>
                <w:szCs w:val="28"/>
              </w:rPr>
              <w:t>Адрес:</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r>
          </w:p>
          <w:p>
            <w:pPr>
              <w:pStyle w:val="Normal"/>
              <w:widowControl w:val="false"/>
              <w:spacing w:lineRule="auto" w:line="276"/>
              <w:jc w:val="both"/>
              <w:rPr>
                <w:rFonts w:eastAsia="" w:eastAsiaTheme="minorEastAsia"/>
                <w:sz w:val="28"/>
                <w:szCs w:val="28"/>
              </w:rPr>
            </w:pPr>
            <w:r>
              <w:rPr>
                <w:rFonts w:eastAsia="" w:eastAsiaTheme="minorEastAsia"/>
                <w:sz w:val="28"/>
                <w:szCs w:val="28"/>
              </w:rPr>
              <w:t>реквизиты:</w:t>
            </w:r>
          </w:p>
          <w:p>
            <w:pPr>
              <w:pStyle w:val="Normal"/>
              <w:widowControl w:val="false"/>
              <w:spacing w:lineRule="auto" w:line="276"/>
              <w:jc w:val="both"/>
              <w:rPr>
                <w:rFonts w:eastAsia="" w:eastAsiaTheme="minorEastAsia"/>
                <w:sz w:val="28"/>
                <w:szCs w:val="28"/>
              </w:rPr>
            </w:pPr>
            <w:r>
              <w:rPr>
                <w:rFonts w:eastAsia="" w:eastAsiaTheme="minorEastAsia"/>
                <w:sz w:val="28"/>
                <w:szCs w:val="28"/>
              </w:rPr>
            </w:r>
          </w:p>
        </w:tc>
      </w:tr>
      <w:tr>
        <w:trPr/>
        <w:tc>
          <w:tcPr>
            <w:tcW w:w="5210" w:type="dxa"/>
            <w:tcBorders/>
          </w:tcPr>
          <w:p>
            <w:pPr>
              <w:pStyle w:val="Normal"/>
              <w:widowControl w:val="false"/>
              <w:spacing w:lineRule="auto" w:line="276"/>
              <w:rPr>
                <w:rFonts w:eastAsia="" w:eastAsiaTheme="minorEastAsia"/>
                <w:b/>
                <w:b/>
                <w:sz w:val="28"/>
                <w:szCs w:val="28"/>
              </w:rPr>
            </w:pPr>
            <w:r>
              <w:rPr>
                <w:rFonts w:eastAsia="" w:eastAsiaTheme="minorEastAsia"/>
                <w:b/>
                <w:sz w:val="28"/>
                <w:szCs w:val="28"/>
              </w:rPr>
            </w:r>
          </w:p>
        </w:tc>
        <w:tc>
          <w:tcPr>
            <w:tcW w:w="492" w:type="dxa"/>
            <w:tcBorders/>
          </w:tcPr>
          <w:p>
            <w:pPr>
              <w:pStyle w:val="Normal"/>
              <w:widowControl w:val="false"/>
              <w:spacing w:lineRule="auto" w:line="276"/>
              <w:jc w:val="center"/>
              <w:rPr>
                <w:rFonts w:eastAsia="" w:eastAsiaTheme="minorEastAsia"/>
                <w:b/>
                <w:b/>
                <w:sz w:val="28"/>
                <w:szCs w:val="28"/>
              </w:rPr>
            </w:pPr>
            <w:r>
              <w:rPr>
                <w:rFonts w:eastAsia="" w:eastAsiaTheme="minorEastAsia"/>
                <w:b/>
                <w:sz w:val="28"/>
                <w:szCs w:val="28"/>
              </w:rPr>
            </w:r>
          </w:p>
        </w:tc>
        <w:tc>
          <w:tcPr>
            <w:tcW w:w="4719" w:type="dxa"/>
            <w:tcBorders/>
          </w:tcPr>
          <w:p>
            <w:pPr>
              <w:pStyle w:val="Normal"/>
              <w:widowControl w:val="false"/>
              <w:spacing w:lineRule="auto" w:line="276"/>
              <w:rPr>
                <w:rFonts w:eastAsia="" w:eastAsiaTheme="minorEastAsia"/>
                <w:sz w:val="28"/>
                <w:szCs w:val="28"/>
              </w:rPr>
            </w:pPr>
            <w:r>
              <w:rPr>
                <w:rFonts w:eastAsia="" w:eastAsiaTheme="minorEastAsia"/>
                <w:sz w:val="28"/>
                <w:szCs w:val="28"/>
              </w:rPr>
            </w:r>
          </w:p>
        </w:tc>
      </w:tr>
      <w:tr>
        <w:trPr/>
        <w:tc>
          <w:tcPr>
            <w:tcW w:w="5210" w:type="dxa"/>
            <w:tcBorders/>
          </w:tcPr>
          <w:p>
            <w:pPr>
              <w:pStyle w:val="Normal"/>
              <w:widowControl w:val="false"/>
              <w:spacing w:lineRule="auto" w:line="276"/>
              <w:rPr>
                <w:rFonts w:eastAsia="" w:eastAsiaTheme="minorEastAsia"/>
                <w:sz w:val="28"/>
                <w:szCs w:val="28"/>
              </w:rPr>
            </w:pPr>
            <w:r>
              <w:rPr>
                <w:rFonts w:eastAsia="" w:eastAsiaTheme="minorEastAsia"/>
                <w:sz w:val="28"/>
                <w:szCs w:val="28"/>
              </w:rPr>
              <w:t>Глава муниципального образования</w:t>
            </w:r>
          </w:p>
          <w:p>
            <w:pPr>
              <w:pStyle w:val="Normal"/>
              <w:widowControl w:val="false"/>
              <w:spacing w:lineRule="auto" w:line="276"/>
              <w:rPr>
                <w:rFonts w:eastAsia="" w:eastAsiaTheme="minorEastAsia"/>
                <w:sz w:val="28"/>
                <w:szCs w:val="28"/>
              </w:rPr>
            </w:pPr>
            <w:r>
              <w:rPr>
                <w:rFonts w:eastAsia="" w:eastAsiaTheme="minorEastAsia"/>
                <w:sz w:val="28"/>
                <w:szCs w:val="28"/>
              </w:rPr>
              <w:t>«Рославльский район»</w:t>
            </w:r>
          </w:p>
          <w:p>
            <w:pPr>
              <w:pStyle w:val="Normal"/>
              <w:widowControl w:val="false"/>
              <w:spacing w:lineRule="auto" w:line="276"/>
              <w:rPr>
                <w:rFonts w:eastAsia="" w:eastAsiaTheme="minorEastAsia"/>
                <w:sz w:val="28"/>
                <w:szCs w:val="28"/>
              </w:rPr>
            </w:pPr>
            <w:r>
              <w:rPr>
                <w:rFonts w:eastAsia="" w:eastAsiaTheme="minorEastAsia"/>
                <w:sz w:val="28"/>
                <w:szCs w:val="28"/>
              </w:rPr>
              <w:t>Смоленской области</w:t>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t>___________________ И.О.Ф.</w:t>
            </w:r>
          </w:p>
        </w:tc>
        <w:tc>
          <w:tcPr>
            <w:tcW w:w="492" w:type="dxa"/>
            <w:tcBorders/>
          </w:tcPr>
          <w:p>
            <w:pPr>
              <w:pStyle w:val="Normal"/>
              <w:widowControl w:val="false"/>
              <w:spacing w:lineRule="auto" w:line="276"/>
              <w:jc w:val="center"/>
              <w:rPr>
                <w:rFonts w:eastAsia="" w:eastAsiaTheme="minorEastAsia"/>
                <w:b/>
                <w:b/>
                <w:sz w:val="28"/>
                <w:szCs w:val="28"/>
              </w:rPr>
            </w:pPr>
            <w:r>
              <w:rPr>
                <w:rFonts w:eastAsia="" w:eastAsiaTheme="minorEastAsia"/>
                <w:b/>
                <w:sz w:val="28"/>
                <w:szCs w:val="28"/>
              </w:rPr>
            </w:r>
          </w:p>
        </w:tc>
        <w:tc>
          <w:tcPr>
            <w:tcW w:w="4719" w:type="dxa"/>
            <w:tcBorders/>
          </w:tcPr>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r>
          </w:p>
          <w:p>
            <w:pPr>
              <w:pStyle w:val="Normal"/>
              <w:widowControl w:val="false"/>
              <w:spacing w:lineRule="auto" w:line="276"/>
              <w:rPr>
                <w:rFonts w:eastAsia="" w:eastAsiaTheme="minorEastAsia"/>
                <w:sz w:val="28"/>
                <w:szCs w:val="28"/>
              </w:rPr>
            </w:pPr>
            <w:r>
              <w:rPr>
                <w:rFonts w:eastAsia="" w:eastAsiaTheme="minorEastAsia"/>
                <w:sz w:val="28"/>
                <w:szCs w:val="28"/>
              </w:rPr>
              <w:t xml:space="preserve">  </w:t>
            </w:r>
            <w:r>
              <w:rPr>
                <w:rFonts w:eastAsia="" w:eastAsiaTheme="minorEastAsia"/>
                <w:sz w:val="28"/>
                <w:szCs w:val="28"/>
              </w:rPr>
              <w:t>_________________ И.О.Ф.</w:t>
            </w:r>
          </w:p>
        </w:tc>
      </w:tr>
      <w:tr>
        <w:trPr/>
        <w:tc>
          <w:tcPr>
            <w:tcW w:w="5210" w:type="dxa"/>
            <w:tcBorders/>
          </w:tcPr>
          <w:p>
            <w:pPr>
              <w:pStyle w:val="Normal"/>
              <w:widowControl w:val="false"/>
              <w:spacing w:lineRule="auto" w:line="276" w:before="0" w:after="200"/>
              <w:rPr>
                <w:rFonts w:ascii="Calibri" w:hAnsi="Calibri" w:eastAsia="" w:cs="" w:asciiTheme="minorHAnsi" w:cstheme="minorBidi" w:eastAsiaTheme="minorEastAsia" w:hAnsiTheme="minorHAnsi"/>
                <w:sz w:val="28"/>
                <w:szCs w:val="28"/>
              </w:rPr>
            </w:pPr>
            <w:r>
              <w:rPr>
                <w:rFonts w:eastAsia="" w:cs="" w:cstheme="minorBidi" w:eastAsiaTheme="minorEastAsia" w:ascii="Calibri" w:hAnsi="Calibri"/>
                <w:sz w:val="28"/>
                <w:szCs w:val="28"/>
              </w:rPr>
            </w:r>
          </w:p>
        </w:tc>
        <w:tc>
          <w:tcPr>
            <w:tcW w:w="492" w:type="dxa"/>
            <w:tcBorders/>
          </w:tcPr>
          <w:p>
            <w:pPr>
              <w:pStyle w:val="Normal"/>
              <w:widowControl w:val="false"/>
              <w:spacing w:lineRule="auto" w:line="276" w:before="0" w:after="200"/>
              <w:jc w:val="center"/>
              <w:rPr>
                <w:rFonts w:ascii="Calibri" w:hAnsi="Calibri" w:eastAsia="" w:cs="" w:asciiTheme="minorHAnsi" w:cstheme="minorBidi" w:eastAsiaTheme="minorEastAsia" w:hAnsiTheme="minorHAnsi"/>
                <w:b/>
                <w:b/>
                <w:sz w:val="28"/>
                <w:szCs w:val="28"/>
              </w:rPr>
            </w:pPr>
            <w:r>
              <w:rPr>
                <w:rFonts w:eastAsia="" w:cs="" w:cstheme="minorBidi" w:eastAsiaTheme="minorEastAsia" w:ascii="Calibri" w:hAnsi="Calibri"/>
                <w:b/>
                <w:sz w:val="28"/>
                <w:szCs w:val="28"/>
              </w:rPr>
            </w:r>
          </w:p>
        </w:tc>
        <w:tc>
          <w:tcPr>
            <w:tcW w:w="4719" w:type="dxa"/>
            <w:tcBorders/>
          </w:tcPr>
          <w:p>
            <w:pPr>
              <w:pStyle w:val="Normal"/>
              <w:widowControl w:val="false"/>
              <w:spacing w:lineRule="auto" w:line="276" w:before="0" w:after="200"/>
              <w:rPr>
                <w:rFonts w:ascii="Calibri" w:hAnsi="Calibri" w:eastAsia="" w:cs="" w:asciiTheme="minorHAnsi" w:cstheme="minorBidi" w:eastAsiaTheme="minorEastAsia" w:hAnsiTheme="minorHAnsi"/>
                <w:sz w:val="28"/>
                <w:szCs w:val="28"/>
              </w:rPr>
            </w:pPr>
            <w:r>
              <w:rPr>
                <w:rFonts w:eastAsia="" w:cs="" w:cstheme="minorBidi" w:eastAsiaTheme="minorEastAsia" w:ascii="Calibri" w:hAnsi="Calibri"/>
                <w:sz w:val="28"/>
                <w:szCs w:val="28"/>
              </w:rPr>
            </w:r>
          </w:p>
        </w:tc>
      </w:tr>
    </w:tbl>
    <w:p>
      <w:pPr>
        <w:pStyle w:val="Normal"/>
        <w:rPr>
          <w:sz w:val="28"/>
          <w:szCs w:val="28"/>
        </w:rPr>
      </w:pPr>
      <w:r>
        <w:rPr/>
      </w:r>
    </w:p>
    <w:sectPr>
      <w:headerReference w:type="default" r:id="rId2"/>
      <w:type w:val="nextPage"/>
      <w:pgSz w:w="11906" w:h="16838"/>
      <w:pgMar w:left="1134" w:right="567" w:gutter="0" w:header="709" w:top="766" w:footer="0" w:bottom="56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pPr>
    <w:r>
      <w:rPr/>
    </w:r>
  </w:p>
  <w:p>
    <w:pPr>
      <w:pStyle w:val="Style24"/>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939e0"/>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0"/>
    <w:qFormat/>
    <w:rsid w:val="00c73f20"/>
    <w:pPr>
      <w:keepNext w:val="true"/>
      <w:ind w:right="68" w:hanging="0"/>
      <w:jc w:val="center"/>
      <w:outlineLvl w:val="0"/>
    </w:pPr>
    <w:rPr>
      <w:b/>
      <w:iCs/>
      <w:sz w:val="36"/>
      <w:szCs w:val="36"/>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basedOn w:val="DefaultParagraphFont"/>
    <w:link w:val="a3"/>
    <w:uiPriority w:val="99"/>
    <w:qFormat/>
    <w:rsid w:val="00f939e0"/>
    <w:rPr>
      <w:rFonts w:ascii="Times New Roman" w:hAnsi="Times New Roman" w:eastAsia="Times New Roman" w:cs="Times New Roman"/>
      <w:sz w:val="24"/>
      <w:szCs w:val="24"/>
      <w:lang w:eastAsia="ru-RU"/>
    </w:rPr>
  </w:style>
  <w:style w:type="character" w:styleId="Style14" w:customStyle="1">
    <w:name w:val="Нижний колонтитул Знак"/>
    <w:basedOn w:val="DefaultParagraphFont"/>
    <w:link w:val="a5"/>
    <w:uiPriority w:val="99"/>
    <w:semiHidden/>
    <w:qFormat/>
    <w:rsid w:val="00f939e0"/>
    <w:rPr>
      <w:rFonts w:ascii="Times New Roman" w:hAnsi="Times New Roman" w:eastAsia="Times New Roman" w:cs="Times New Roman"/>
      <w:sz w:val="24"/>
      <w:szCs w:val="24"/>
      <w:lang w:eastAsia="ru-RU"/>
    </w:rPr>
  </w:style>
  <w:style w:type="character" w:styleId="Style15" w:customStyle="1">
    <w:name w:val="Текст сноски Знак"/>
    <w:basedOn w:val="DefaultParagraphFont"/>
    <w:link w:val="a8"/>
    <w:uiPriority w:val="99"/>
    <w:semiHidden/>
    <w:qFormat/>
    <w:rsid w:val="00d74fba"/>
    <w:rPr>
      <w:rFonts w:ascii="Times New Roman" w:hAnsi="Times New Roman" w:eastAsia="Times New Roman" w:cs="Times New Roman"/>
      <w:sz w:val="20"/>
      <w:szCs w:val="20"/>
      <w:lang w:eastAsia="ru-RU"/>
    </w:rPr>
  </w:style>
  <w:style w:type="character" w:styleId="Style16">
    <w:name w:val="Привязка сноски"/>
    <w:rPr>
      <w:vertAlign w:val="superscript"/>
    </w:rPr>
  </w:style>
  <w:style w:type="character" w:styleId="FootnoteCharacters">
    <w:name w:val="Footnote Characters"/>
    <w:basedOn w:val="DefaultParagraphFont"/>
    <w:uiPriority w:val="99"/>
    <w:semiHidden/>
    <w:unhideWhenUsed/>
    <w:qFormat/>
    <w:rsid w:val="00d74fba"/>
    <w:rPr>
      <w:vertAlign w:val="superscript"/>
    </w:rPr>
  </w:style>
  <w:style w:type="character" w:styleId="Style17" w:customStyle="1">
    <w:name w:val="Текст выноски Знак"/>
    <w:basedOn w:val="DefaultParagraphFont"/>
    <w:link w:val="ab"/>
    <w:uiPriority w:val="99"/>
    <w:semiHidden/>
    <w:qFormat/>
    <w:rsid w:val="00c02ac0"/>
    <w:rPr>
      <w:rFonts w:ascii="Tahoma" w:hAnsi="Tahoma" w:eastAsia="Times New Roman" w:cs="Tahoma"/>
      <w:sz w:val="16"/>
      <w:szCs w:val="16"/>
      <w:lang w:eastAsia="ru-RU"/>
    </w:rPr>
  </w:style>
  <w:style w:type="character" w:styleId="11" w:customStyle="1">
    <w:name w:val="Заголовок 1 Знак"/>
    <w:basedOn w:val="DefaultParagraphFont"/>
    <w:link w:val="1"/>
    <w:qFormat/>
    <w:rsid w:val="00c73f20"/>
    <w:rPr>
      <w:rFonts w:ascii="Times New Roman" w:hAnsi="Times New Roman" w:eastAsia="Times New Roman" w:cs="Times New Roman"/>
      <w:b/>
      <w:iCs/>
      <w:sz w:val="36"/>
      <w:szCs w:val="36"/>
      <w:lang w:eastAsia="ru-RU"/>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lang w:val="zxx" w:eastAsia="zxx" w:bidi="zxx"/>
    </w:rPr>
  </w:style>
  <w:style w:type="paragraph" w:styleId="Style23">
    <w:name w:val="Колонтитул"/>
    <w:basedOn w:val="Normal"/>
    <w:qFormat/>
    <w:pPr/>
    <w:rPr/>
  </w:style>
  <w:style w:type="paragraph" w:styleId="Style24">
    <w:name w:val="Header"/>
    <w:basedOn w:val="Normal"/>
    <w:link w:val="a4"/>
    <w:uiPriority w:val="99"/>
    <w:unhideWhenUsed/>
    <w:rsid w:val="00f939e0"/>
    <w:pPr>
      <w:tabs>
        <w:tab w:val="clear" w:pos="708"/>
        <w:tab w:val="center" w:pos="4677" w:leader="none"/>
        <w:tab w:val="right" w:pos="9355" w:leader="none"/>
      </w:tabs>
    </w:pPr>
    <w:rPr/>
  </w:style>
  <w:style w:type="paragraph" w:styleId="Style25">
    <w:name w:val="Footer"/>
    <w:basedOn w:val="Normal"/>
    <w:link w:val="a6"/>
    <w:uiPriority w:val="99"/>
    <w:semiHidden/>
    <w:unhideWhenUsed/>
    <w:rsid w:val="00f939e0"/>
    <w:pPr>
      <w:tabs>
        <w:tab w:val="clear" w:pos="708"/>
        <w:tab w:val="center" w:pos="4677" w:leader="none"/>
        <w:tab w:val="right" w:pos="9355" w:leader="none"/>
      </w:tabs>
    </w:pPr>
    <w:rPr/>
  </w:style>
  <w:style w:type="paragraph" w:styleId="ListParagraph">
    <w:name w:val="List Paragraph"/>
    <w:basedOn w:val="Normal"/>
    <w:uiPriority w:val="34"/>
    <w:qFormat/>
    <w:rsid w:val="00d74fba"/>
    <w:pPr>
      <w:spacing w:before="0" w:after="0"/>
      <w:ind w:left="720" w:hanging="0"/>
      <w:contextualSpacing/>
    </w:pPr>
    <w:rPr/>
  </w:style>
  <w:style w:type="paragraph" w:styleId="Style26">
    <w:name w:val="Footnote Text"/>
    <w:basedOn w:val="Normal"/>
    <w:link w:val="a9"/>
    <w:uiPriority w:val="99"/>
    <w:semiHidden/>
    <w:unhideWhenUsed/>
    <w:rsid w:val="00d74fba"/>
    <w:pPr/>
    <w:rPr>
      <w:sz w:val="20"/>
      <w:szCs w:val="20"/>
    </w:rPr>
  </w:style>
  <w:style w:type="paragraph" w:styleId="BalloonText">
    <w:name w:val="Balloon Text"/>
    <w:basedOn w:val="Normal"/>
    <w:link w:val="ac"/>
    <w:uiPriority w:val="99"/>
    <w:semiHidden/>
    <w:unhideWhenUsed/>
    <w:qFormat/>
    <w:rsid w:val="00c02ac0"/>
    <w:pPr/>
    <w:rPr>
      <w:rFonts w:ascii="Tahoma" w:hAnsi="Tahoma" w:cs="Tahoma"/>
      <w:sz w:val="16"/>
      <w:szCs w:val="16"/>
    </w:rPr>
  </w:style>
  <w:style w:type="paragraph" w:styleId="ConsPlusNormal" w:customStyle="1">
    <w:name w:val="ConsPlusNormal"/>
    <w:qFormat/>
    <w:rsid w:val="00444d6e"/>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8"/>
      <w:szCs w:val="28"/>
      <w:lang w:val="ru-RU" w:eastAsia="en-US" w:bidi="ar-SA"/>
    </w:rPr>
  </w:style>
  <w:style w:type="paragraph" w:styleId="ConsPlusNonformat" w:customStyle="1">
    <w:name w:val="ConsPlusNonformat"/>
    <w:uiPriority w:val="99"/>
    <w:qFormat/>
    <w:rsid w:val="00fb4603"/>
    <w:pPr>
      <w:widowControl/>
      <w:suppressAutoHyphens w:val="true"/>
      <w:bidi w:val="0"/>
      <w:spacing w:lineRule="auto" w:line="240" w:before="0" w:after="0"/>
      <w:jc w:val="left"/>
    </w:pPr>
    <w:rPr>
      <w:rFonts w:ascii="Courier New" w:hAnsi="Courier New" w:eastAsia="Calibri" w:cs="Courier New" w:eastAsiaTheme="minorHAnsi"/>
      <w:color w:val="auto"/>
      <w:kern w:val="0"/>
      <w:sz w:val="20"/>
      <w:szCs w:val="20"/>
      <w:lang w:val="ru-RU" w:eastAsia="en-US" w:bidi="ar-SA"/>
    </w:rPr>
  </w:style>
  <w:style w:type="paragraph" w:styleId="ConsPlusTitle" w:customStyle="1">
    <w:name w:val="ConsPlusTitle"/>
    <w:qFormat/>
    <w:rsid w:val="00983c17"/>
    <w:pPr>
      <w:widowControl w:val="false"/>
      <w:suppressAutoHyphens w:val="true"/>
      <w:bidi w:val="0"/>
      <w:spacing w:lineRule="auto" w:line="240" w:before="0" w:after="0"/>
      <w:jc w:val="left"/>
    </w:pPr>
    <w:rPr>
      <w:rFonts w:ascii="Times New Roman" w:hAnsi="Times New Roman" w:eastAsia="Arial" w:cs="Times New Roman"/>
      <w:b/>
      <w:bCs/>
      <w:color w:val="auto"/>
      <w:kern w:val="0"/>
      <w:sz w:val="24"/>
      <w:szCs w:val="24"/>
      <w:lang w:val="ru-RU" w:eastAsia="ar-SA"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3FEB1-3FEF-497C-AFA7-D9B3EC183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2060</TotalTime>
  <Application>LibreOffice/7.2.4.1$Windows_X86_64 LibreOffice_project/27d75539669ac387bb498e35313b970b7fe9c4f9</Application>
  <AppVersion>15.0000</AppVersion>
  <Pages>14</Pages>
  <Words>3522</Words>
  <Characters>28128</Characters>
  <CharactersWithSpaces>32192</CharactersWithSpaces>
  <Paragraphs>239</Paragraphs>
  <Company>SMO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Karnushina_TP</dc:creator>
  <dc:description/>
  <dc:language>ru-RU</dc:language>
  <cp:lastModifiedBy/>
  <cp:lastPrinted>2023-01-30T15:05:30Z</cp:lastPrinted>
  <dcterms:modified xsi:type="dcterms:W3CDTF">2023-02-07T10:29:44Z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file>