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right"/>
        <w:rPr>
          <w:sz w:val="28"/>
          <w:szCs w:val="28"/>
        </w:rPr>
      </w:pPr>
      <w:r>
        <w:rPr>
          <w:sz w:val="28"/>
          <w:szCs w:val="28"/>
        </w:rPr>
      </w:r>
      <w:bookmarkStart w:id="0" w:name="_GoBack"/>
      <w:bookmarkStart w:id="1" w:name="_GoBack"/>
      <w:bookmarkEnd w:id="1"/>
    </w:p>
    <w:p>
      <w:pPr>
        <w:pStyle w:val="Normal"/>
        <w:spacing w:before="120" w:after="0"/>
        <w:rPr>
          <w:b/>
          <w:b/>
          <w:sz w:val="16"/>
        </w:rPr>
      </w:pPr>
      <w:r>
        <w:rPr>
          <w:b/>
          <w:sz w:val="16"/>
        </w:rPr>
      </w:r>
    </w:p>
    <w:p>
      <w:pPr>
        <w:pStyle w:val="Normal"/>
        <w:spacing w:before="120" w:after="0"/>
        <w:jc w:val="center"/>
        <w:rPr>
          <w:b/>
          <w:b/>
          <w:sz w:val="16"/>
        </w:rPr>
      </w:pPr>
      <w:r>
        <w:rPr/>
        <w:drawing>
          <wp:inline distT="0" distB="0" distL="0" distR="0">
            <wp:extent cx="457200" cy="561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grayscl/>
                    </a:blip>
                    <a:stretch>
                      <a:fillRect/>
                    </a:stretch>
                  </pic:blipFill>
                  <pic:spPr bwMode="auto">
                    <a:xfrm>
                      <a:off x="0" y="0"/>
                      <a:ext cx="457200" cy="561975"/>
                    </a:xfrm>
                    <a:prstGeom prst="rect">
                      <a:avLst/>
                    </a:prstGeom>
                  </pic:spPr>
                </pic:pic>
              </a:graphicData>
            </a:graphic>
          </wp:inline>
        </w:drawing>
      </w:r>
      <w:r>
        <w:rPr>
          <w:b/>
          <w:sz w:val="16"/>
        </w:rPr>
        <w:br/>
      </w:r>
    </w:p>
    <w:p>
      <w:pPr>
        <w:pStyle w:val="Normal"/>
        <w:spacing w:before="120" w:after="0"/>
        <w:jc w:val="center"/>
        <w:rPr>
          <w:b/>
          <w:b/>
          <w:sz w:val="36"/>
        </w:rPr>
      </w:pPr>
      <w:r>
        <w:rPr>
          <w:b/>
          <w:sz w:val="36"/>
        </w:rPr>
        <w:t>А Д М И Н И С Т Р А Ц И Я</w:t>
      </w:r>
    </w:p>
    <w:p>
      <w:pPr>
        <w:pStyle w:val="Normal"/>
        <w:rPr>
          <w:b/>
          <w:b/>
          <w:sz w:val="28"/>
          <w:szCs w:val="28"/>
        </w:rPr>
      </w:pPr>
      <w:r>
        <w:rPr>
          <w:b/>
          <w:sz w:val="28"/>
          <w:szCs w:val="28"/>
        </w:rPr>
      </w:r>
    </w:p>
    <w:p>
      <w:pPr>
        <w:pStyle w:val="Normal"/>
        <w:jc w:val="center"/>
        <w:rPr>
          <w:b/>
          <w:b/>
          <w:sz w:val="28"/>
          <w:szCs w:val="28"/>
        </w:rPr>
      </w:pPr>
      <w:r>
        <w:rPr>
          <w:b/>
          <w:sz w:val="28"/>
          <w:szCs w:val="28"/>
        </w:rPr>
        <w:t>МУНИЦИПАЛЬНОГО ОБРАЗОВАНИЯ</w:t>
      </w:r>
    </w:p>
    <w:p>
      <w:pPr>
        <w:pStyle w:val="Normal"/>
        <w:jc w:val="center"/>
        <w:rPr>
          <w:b/>
          <w:b/>
          <w:sz w:val="28"/>
          <w:szCs w:val="28"/>
        </w:rPr>
      </w:pPr>
      <w:r>
        <w:rPr>
          <w:b/>
          <w:sz w:val="28"/>
          <w:szCs w:val="28"/>
        </w:rPr>
        <w:t xml:space="preserve"> </w:t>
      </w:r>
      <w:r>
        <w:rPr>
          <w:b/>
          <w:sz w:val="28"/>
          <w:szCs w:val="28"/>
        </w:rPr>
        <w:t>«РОСЛАВЛЬСКИЙ РАЙОН» СМОЛЕНСКОЙ ОБЛАСТИ</w:t>
      </w:r>
    </w:p>
    <w:p>
      <w:pPr>
        <w:pStyle w:val="Normal"/>
        <w:rPr>
          <w:b/>
          <w:b/>
          <w:sz w:val="28"/>
          <w:szCs w:val="28"/>
        </w:rPr>
      </w:pPr>
      <w:r>
        <w:rPr>
          <w:b/>
          <w:sz w:val="28"/>
          <w:szCs w:val="28"/>
        </w:rPr>
      </w:r>
    </w:p>
    <w:p>
      <w:pPr>
        <w:pStyle w:val="Normal"/>
        <w:jc w:val="center"/>
        <w:rPr>
          <w:b/>
          <w:b/>
          <w:spacing w:val="40"/>
          <w:sz w:val="28"/>
          <w:szCs w:val="28"/>
        </w:rPr>
      </w:pPr>
      <w:r>
        <w:rPr>
          <w:b/>
          <w:spacing w:val="40"/>
          <w:sz w:val="28"/>
          <w:szCs w:val="28"/>
        </w:rPr>
        <w:t xml:space="preserve"> </w:t>
      </w:r>
      <w:r>
        <w:rPr>
          <w:b/>
          <w:spacing w:val="40"/>
          <w:sz w:val="28"/>
          <w:szCs w:val="28"/>
        </w:rPr>
        <w:t>ПОСТАНОВЛЕНИЕ</w:t>
      </w:r>
    </w:p>
    <w:p>
      <w:pPr>
        <w:pStyle w:val="Normal"/>
        <w:rPr/>
      </w:pPr>
      <w:r>
        <w:rPr/>
      </w:r>
    </w:p>
    <w:p>
      <w:pPr>
        <w:pStyle w:val="Normal"/>
        <w:rPr>
          <w:sz w:val="28"/>
          <w:szCs w:val="28"/>
        </w:rPr>
      </w:pPr>
      <w:r>
        <w:rPr>
          <w:sz w:val="28"/>
          <w:szCs w:val="28"/>
        </w:rPr>
        <w:t xml:space="preserve"> </w:t>
      </w:r>
      <w:r>
        <w:rPr>
          <w:sz w:val="28"/>
          <w:szCs w:val="28"/>
        </w:rPr>
        <w:t xml:space="preserve">от  </w:t>
      </w:r>
      <w:r>
        <w:rPr>
          <w:sz w:val="28"/>
          <w:szCs w:val="28"/>
        </w:rPr>
        <w:t>13.02.2023 № 144</w:t>
      </w:r>
    </w:p>
    <w:tbl>
      <w:tblPr>
        <w:tblStyle w:val="a5"/>
        <w:tblW w:w="4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8"/>
      </w:tblGrid>
      <w:tr>
        <w:trPr/>
        <w:tc>
          <w:tcPr>
            <w:tcW w:w="4928" w:type="dxa"/>
            <w:tcBorders>
              <w:top w:val="nil"/>
              <w:left w:val="nil"/>
              <w:bottom w:val="nil"/>
              <w:right w:val="nil"/>
            </w:tcBorders>
          </w:tcPr>
          <w:p>
            <w:pPr>
              <w:pStyle w:val="Normal"/>
              <w:widowControl/>
              <w:spacing w:before="0" w:after="0"/>
              <w:jc w:val="left"/>
              <w:rPr>
                <w:sz w:val="28"/>
                <w:szCs w:val="28"/>
              </w:rPr>
            </w:pPr>
            <w:r>
              <w:rPr>
                <w:kern w:val="0"/>
                <w:sz w:val="28"/>
                <w:szCs w:val="28"/>
                <w:lang w:val="ru-RU" w:bidi="ar-SA"/>
              </w:rPr>
            </w:r>
          </w:p>
          <w:p>
            <w:pPr>
              <w:pStyle w:val="Normal"/>
              <w:widowControl/>
              <w:spacing w:before="0" w:after="0"/>
              <w:jc w:val="both"/>
              <w:rPr>
                <w:sz w:val="28"/>
                <w:szCs w:val="28"/>
              </w:rPr>
            </w:pPr>
            <w:r>
              <w:rPr>
                <w:kern w:val="0"/>
                <w:sz w:val="28"/>
                <w:szCs w:val="28"/>
                <w:lang w:val="ru-RU" w:bidi="ar-SA"/>
              </w:rPr>
              <w:t xml:space="preserve">О внесении изменения в  постановление Администрации муниципального образования </w:t>
            </w:r>
            <w:r>
              <w:rPr>
                <w:color w:val="000000"/>
                <w:kern w:val="0"/>
                <w:sz w:val="28"/>
                <w:szCs w:val="28"/>
                <w:lang w:val="ru-RU" w:bidi="ar-SA"/>
              </w:rPr>
              <w:t>«Рославльский район»</w:t>
            </w:r>
            <w:r>
              <w:rPr>
                <w:kern w:val="0"/>
                <w:sz w:val="28"/>
                <w:szCs w:val="28"/>
                <w:lang w:val="ru-RU" w:bidi="ar-SA"/>
              </w:rPr>
              <w:t xml:space="preserve"> Смоленской области»</w:t>
            </w:r>
            <w:r>
              <w:rPr>
                <w:color w:val="000000"/>
                <w:kern w:val="0"/>
                <w:sz w:val="28"/>
                <w:szCs w:val="28"/>
                <w:lang w:val="ru-RU" w:bidi="ar-SA"/>
              </w:rPr>
              <w:t xml:space="preserve">  от 14.01.2013 № 22</w:t>
            </w:r>
          </w:p>
        </w:tc>
      </w:tr>
    </w:tbl>
    <w:p>
      <w:pPr>
        <w:pStyle w:val="Normal"/>
        <w:jc w:val="both"/>
        <w:rPr>
          <w:sz w:val="28"/>
          <w:szCs w:val="28"/>
        </w:rPr>
      </w:pPr>
      <w:r>
        <w:rPr>
          <w:sz w:val="28"/>
          <w:szCs w:val="28"/>
        </w:rPr>
      </w:r>
    </w:p>
    <w:p>
      <w:pPr>
        <w:pStyle w:val="Normal"/>
        <w:ind w:firstLine="709"/>
        <w:jc w:val="both"/>
        <w:rPr>
          <w:sz w:val="28"/>
          <w:szCs w:val="28"/>
        </w:rPr>
      </w:pPr>
      <w:r>
        <w:rPr>
          <w:sz w:val="28"/>
          <w:szCs w:val="28"/>
        </w:rPr>
        <w:t>В соответствии с подпунктами «г» и «д» пункта 2.1 статьи 19 Федерального закона от 12.06.2022 № 67-ФЗ «Об основных гарантиях избирательных прав и права на участие в референдуме граждан Российской Федерации», Уставом муниципального образования «Рославльский район» Смоленской области,</w:t>
      </w:r>
    </w:p>
    <w:p>
      <w:pPr>
        <w:pStyle w:val="Normal"/>
        <w:jc w:val="both"/>
        <w:rPr>
          <w:sz w:val="28"/>
          <w:szCs w:val="28"/>
        </w:rPr>
      </w:pPr>
      <w:r>
        <w:rPr>
          <w:sz w:val="28"/>
          <w:szCs w:val="28"/>
        </w:rPr>
      </w:r>
    </w:p>
    <w:p>
      <w:pPr>
        <w:pStyle w:val="Normal"/>
        <w:jc w:val="both"/>
        <w:rPr>
          <w:sz w:val="28"/>
          <w:szCs w:val="28"/>
        </w:rPr>
      </w:pPr>
      <w:r>
        <w:rPr>
          <w:sz w:val="28"/>
          <w:szCs w:val="28"/>
        </w:rPr>
        <w:t>Администрация муниципального образования</w:t>
      </w:r>
    </w:p>
    <w:p>
      <w:pPr>
        <w:pStyle w:val="Normal"/>
        <w:jc w:val="both"/>
        <w:rPr>
          <w:sz w:val="28"/>
          <w:szCs w:val="28"/>
        </w:rPr>
      </w:pPr>
      <w:r>
        <w:rPr>
          <w:sz w:val="28"/>
          <w:szCs w:val="28"/>
        </w:rPr>
        <w:t>«Рославльский район»  Смоленской области</w:t>
      </w:r>
    </w:p>
    <w:p>
      <w:pPr>
        <w:pStyle w:val="Normal"/>
        <w:jc w:val="both"/>
        <w:rPr>
          <w:sz w:val="28"/>
          <w:szCs w:val="28"/>
        </w:rPr>
      </w:pPr>
      <w:r>
        <w:rPr>
          <w:sz w:val="28"/>
          <w:szCs w:val="28"/>
        </w:rPr>
        <w:t xml:space="preserve"> </w:t>
      </w:r>
      <w:r>
        <w:rPr>
          <w:sz w:val="28"/>
          <w:szCs w:val="28"/>
        </w:rPr>
        <w:t xml:space="preserve">п о с т а н о в л я е т: </w:t>
      </w:r>
    </w:p>
    <w:p>
      <w:pPr>
        <w:pStyle w:val="Normal"/>
        <w:tabs>
          <w:tab w:val="clear" w:pos="708"/>
          <w:tab w:val="left" w:pos="993" w:leader="none"/>
        </w:tabs>
        <w:jc w:val="both"/>
        <w:rPr>
          <w:sz w:val="28"/>
          <w:szCs w:val="28"/>
        </w:rPr>
      </w:pPr>
      <w:r>
        <w:rPr>
          <w:sz w:val="28"/>
          <w:szCs w:val="28"/>
        </w:rPr>
      </w:r>
    </w:p>
    <w:p>
      <w:pPr>
        <w:pStyle w:val="Normal"/>
        <w:widowControl w:val="false"/>
        <w:tabs>
          <w:tab w:val="clear" w:pos="708"/>
          <w:tab w:val="left" w:pos="4113" w:leader="none"/>
          <w:tab w:val="left" w:pos="9781" w:leader="none"/>
          <w:tab w:val="left" w:pos="10206" w:leader="none"/>
        </w:tabs>
        <w:ind w:firstLine="709"/>
        <w:jc w:val="both"/>
        <w:rPr>
          <w:sz w:val="28"/>
          <w:szCs w:val="28"/>
        </w:rPr>
      </w:pPr>
      <w:r>
        <w:rPr>
          <w:sz w:val="28"/>
          <w:szCs w:val="28"/>
        </w:rPr>
        <w:t>1. Внести в пункт 1 постановления Администрации муниципального образования «Рославльский район» Смоленской области от 14.01.2013 № 22 «Об образовании избирательных участков, участков референдума на территории муниципального образования «Рославльский район» Смоленской области», (в редакции постановлений Администрации муниципального образования «Рославльский район» Смоленской области от 19.06.2013 № 1360, от 30.08.2013 № 2075, от 10.07.2014 № 1674, от 18.06.2015 № 1349, от 20.08.2015 № 1812, от 07.09.2015 № 1908, от 25.03.2016 № 576, от 11.04.2016 № 724, от 18.05.2016 № 955, от 15.07.2016 № 1409, от 25.09.2017 № 1912, от 16.01.2018 № 20, от 25.05.2018  № 920, от 11.03.2019 № 413, от 13.03.2020 № 362, от 20.04.2021 № 500, от 07.07.2021 № 1004, от 31.05.2022 № 732) изменение, изложив его в следующей редакции:</w:t>
      </w:r>
    </w:p>
    <w:p>
      <w:pPr>
        <w:pStyle w:val="Normal"/>
        <w:ind w:firstLine="709"/>
        <w:jc w:val="both"/>
        <w:rPr>
          <w:bCs/>
          <w:sz w:val="28"/>
          <w:szCs w:val="28"/>
        </w:rPr>
      </w:pPr>
      <w:r>
        <w:rPr>
          <w:bCs/>
          <w:sz w:val="28"/>
          <w:szCs w:val="28"/>
        </w:rPr>
        <w:t>«1. Для проведения голосования и подсчета голосов избирателей, участников референдума образовать избирательные участки, участки референдума на территории муниципального образования «Рославльский район» Смоленской в следующих  границах:</w:t>
      </w:r>
    </w:p>
    <w:tbl>
      <w:tblPr>
        <w:tblpPr w:bottomFromText="0" w:horzAnchor="text" w:leftFromText="180" w:rightFromText="180" w:tblpX="0" w:tblpXSpec="center" w:tblpY="1" w:topFromText="0" w:vertAnchor="text"/>
        <w:tblW w:w="96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16"/>
        <w:gridCol w:w="4344"/>
        <w:gridCol w:w="4668"/>
      </w:tblGrid>
      <w:tr>
        <w:trPr/>
        <w:tc>
          <w:tcPr>
            <w:tcW w:w="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160"/>
              <w:ind w:right="-1" w:hanging="0"/>
              <w:jc w:val="center"/>
              <w:rPr>
                <w:b/>
                <w:b/>
              </w:rPr>
            </w:pPr>
            <w:r>
              <w:rPr>
                <w:b/>
              </w:rPr>
              <w:t>№</w:t>
            </w:r>
          </w:p>
          <w:p>
            <w:pPr>
              <w:pStyle w:val="Normal"/>
              <w:widowControl w:val="false"/>
              <w:spacing w:lineRule="exact" w:line="240" w:before="0" w:after="160"/>
              <w:ind w:right="-1" w:hanging="0"/>
              <w:jc w:val="center"/>
              <w:rPr>
                <w:b/>
                <w:b/>
              </w:rPr>
            </w:pPr>
            <w:r>
              <w:rPr>
                <w:b/>
              </w:rPr>
              <w:t>п/п</w:t>
            </w:r>
          </w:p>
        </w:tc>
        <w:tc>
          <w:tcPr>
            <w:tcW w:w="43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160"/>
              <w:ind w:right="-1" w:hanging="0"/>
              <w:jc w:val="center"/>
              <w:rPr>
                <w:b/>
                <w:b/>
              </w:rPr>
            </w:pPr>
            <w:r>
              <w:rPr>
                <w:b/>
              </w:rPr>
              <w:t>Номер избирательного участка, участка референдума</w:t>
            </w:r>
          </w:p>
        </w:tc>
        <w:tc>
          <w:tcPr>
            <w:tcW w:w="4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160"/>
              <w:ind w:right="-1" w:hanging="0"/>
              <w:jc w:val="center"/>
              <w:rPr/>
            </w:pPr>
            <w:r>
              <w:rPr>
                <w:b/>
              </w:rPr>
              <w:t>Границы избирательного участка, участка референдума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344</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spacing w:lineRule="exact" w:line="240"/>
              <w:ind w:right="-1" w:hanging="0"/>
              <w:rPr/>
            </w:pPr>
            <w:r>
              <w:rPr/>
              <w:t>Смоленская область, г. Рославль, пер. Димитрова, д.3А, помещение муниципального бюджетного общеобразовательного учреждения «Средняя школа № 2 имени Н. Зайцевой»</w:t>
            </w:r>
          </w:p>
          <w:p>
            <w:pPr>
              <w:pStyle w:val="Normal"/>
              <w:widowControl w:val="false"/>
              <w:spacing w:lineRule="exact" w:line="240"/>
              <w:ind w:right="-1" w:hanging="0"/>
              <w:rPr/>
            </w:pPr>
            <w:r>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spacing w:lineRule="exact" w:line="240"/>
              <w:ind w:right="-1" w:hanging="0"/>
              <w:rPr/>
            </w:pPr>
            <w:r>
              <w:rPr/>
              <w:t>Смоленская область, г. Рославль, пер. Димитрова, д.3А, помещение муниципального бюджетного общеобразовательного учреждения «Средняя школа № 2 имени Н. Зайцевой»</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Бассейная, Декабристов, 2-я Декабристов, Димитрова, 2-я Димитрова, Запольная, Кренкеля, Наташи Зайцевой, Пионерская, 2-я Пионерская, Рабочий Городок</w:t>
            </w:r>
          </w:p>
          <w:p>
            <w:pPr>
              <w:pStyle w:val="Normal"/>
              <w:widowControl w:val="false"/>
              <w:jc w:val="both"/>
              <w:rPr>
                <w:b/>
                <w:b/>
                <w:sz w:val="28"/>
                <w:szCs w:val="28"/>
              </w:rPr>
            </w:pPr>
            <w:r>
              <w:rPr>
                <w:b/>
              </w:rPr>
              <w:t>переулки:</w:t>
            </w:r>
            <w:r>
              <w:rPr>
                <w:b/>
                <w:sz w:val="28"/>
                <w:szCs w:val="28"/>
              </w:rPr>
              <w:t xml:space="preserve"> </w:t>
            </w:r>
            <w:r>
              <w:rPr/>
              <w:t>Димитрова, Наташи Зайцевой, Пионерский,</w:t>
            </w:r>
            <w:r>
              <w:rPr>
                <w:b/>
                <w:sz w:val="28"/>
                <w:szCs w:val="28"/>
              </w:rPr>
              <w:t xml:space="preserve"> </w:t>
            </w:r>
            <w:r>
              <w:rPr/>
              <w:t>1-й,2-й,3-й Пионерский, 1-й,2-й Рабочего Городка</w:t>
            </w:r>
          </w:p>
          <w:p>
            <w:pPr>
              <w:pStyle w:val="Normal"/>
              <w:widowControl w:val="false"/>
              <w:ind w:right="-1" w:hanging="0"/>
              <w:rPr/>
            </w:pPr>
            <w:r>
              <w:rPr/>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345</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spacing w:lineRule="exact" w:line="240"/>
              <w:ind w:right="-1" w:hanging="0"/>
              <w:rPr/>
            </w:pPr>
            <w:r>
              <w:rPr/>
              <w:t>Смоленская область, г.Рославль, ул. Заслонова  д.2, помещение административного здания</w:t>
            </w:r>
          </w:p>
          <w:p>
            <w:pPr>
              <w:pStyle w:val="Normal"/>
              <w:widowControl w:val="false"/>
              <w:spacing w:lineRule="exact" w:line="240"/>
              <w:ind w:right="-1" w:hanging="0"/>
              <w:rPr/>
            </w:pPr>
            <w:r>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spacing w:lineRule="exact" w:line="240"/>
              <w:ind w:right="-1" w:hanging="0"/>
              <w:rPr/>
            </w:pPr>
            <w:r>
              <w:rPr/>
              <w:t>Смоленская область, г.Рославль, ул. Заслонова  д.2, помещение административного здания</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Береговая, Володи Куриленко,</w:t>
            </w:r>
          </w:p>
          <w:p>
            <w:pPr>
              <w:pStyle w:val="Normal"/>
              <w:widowControl w:val="false"/>
              <w:jc w:val="both"/>
              <w:rPr/>
            </w:pPr>
            <w:r>
              <w:rPr/>
              <w:t>Заводская, Лавочкина, Коненкова, Пролетарская (четная сторона   номера домов 128-184А; нечетная сторона номера домов 135-161)</w:t>
            </w:r>
          </w:p>
          <w:p>
            <w:pPr>
              <w:pStyle w:val="Normal"/>
              <w:widowControl w:val="false"/>
              <w:jc w:val="both"/>
              <w:rPr/>
            </w:pPr>
            <w:r>
              <w:rPr>
                <w:b/>
              </w:rPr>
              <w:t xml:space="preserve">переулки: </w:t>
            </w:r>
            <w:r>
              <w:rPr/>
              <w:t>8-й,9-й,10-й,13-й,14-й Комсомольский, Маслозаводской, Пролетарский, 3-й Пролетарский (кроме домов номер 5,10Б,17А), 4-й,6-й,7-й,8-й Пролетарский, 5-й Пролетарский (четная сторона номера домов  2-60;  нечетная сторона  номера домов  1-57А)</w:t>
            </w:r>
          </w:p>
        </w:tc>
      </w:tr>
      <w:tr>
        <w:trPr>
          <w:trHeight w:val="983" w:hRule="atLeast"/>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346</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spacing w:lineRule="exact" w:line="240"/>
              <w:ind w:right="-1" w:hanging="0"/>
              <w:rPr/>
            </w:pPr>
            <w:r>
              <w:rPr/>
              <w:t>Смоленская область, г. Рославль</w:t>
            </w:r>
            <w:r>
              <w:rPr>
                <w:sz w:val="28"/>
                <w:szCs w:val="28"/>
              </w:rPr>
              <w:t>,</w:t>
            </w:r>
            <w:r>
              <w:rPr/>
              <w:t xml:space="preserve"> пл. Бенардоса, д.3, помещение МБУ «Культурный центр развития и творчества «Юбилейный»</w:t>
            </w:r>
          </w:p>
          <w:p>
            <w:pPr>
              <w:pStyle w:val="Normal"/>
              <w:widowControl w:val="false"/>
              <w:spacing w:lineRule="exact" w:line="240"/>
              <w:ind w:right="-1" w:hanging="0"/>
              <w:rPr/>
            </w:pPr>
            <w:r>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spacing w:lineRule="exact" w:line="240"/>
              <w:ind w:right="-1" w:hanging="0"/>
              <w:rPr/>
            </w:pPr>
            <w:r>
              <w:rPr/>
              <w:t>Смоленская область, г. Рославль</w:t>
            </w:r>
            <w:r>
              <w:rPr>
                <w:sz w:val="28"/>
                <w:szCs w:val="28"/>
              </w:rPr>
              <w:t>,</w:t>
            </w:r>
            <w:r>
              <w:rPr/>
              <w:t xml:space="preserve"> пл. Бенардоса, д.3, помещение МБУ «Культурный центр развития и творчества «Юбилейный»</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 xml:space="preserve">Баумана, Герцена, Кооперативная, </w:t>
            </w:r>
          </w:p>
          <w:p>
            <w:pPr>
              <w:pStyle w:val="Normal"/>
              <w:widowControl w:val="false"/>
              <w:jc w:val="both"/>
              <w:rPr/>
            </w:pPr>
            <w:r>
              <w:rPr/>
              <w:t>Пролетарская (четная сторона номера домов: 72-126; нечетная сторона номера домов 77-133), пос. ТЭЦ</w:t>
            </w:r>
          </w:p>
          <w:p>
            <w:pPr>
              <w:pStyle w:val="Normal"/>
              <w:widowControl w:val="false"/>
              <w:jc w:val="both"/>
              <w:rPr/>
            </w:pPr>
            <w:r>
              <w:rPr>
                <w:b/>
              </w:rPr>
              <w:t>кварталы:</w:t>
            </w:r>
            <w:r>
              <w:rPr/>
              <w:t xml:space="preserve"> 163</w:t>
            </w:r>
          </w:p>
          <w:p>
            <w:pPr>
              <w:pStyle w:val="Normal"/>
              <w:widowControl w:val="false"/>
              <w:jc w:val="both"/>
              <w:rPr/>
            </w:pPr>
            <w:r>
              <w:rPr>
                <w:b/>
              </w:rPr>
              <w:t>переулки:</w:t>
            </w:r>
            <w:r>
              <w:rPr/>
              <w:t>1-й,2-й,3-й Заводской, Орджоникидзе, 2-й,9-й,10-й Пролетарский, 3-й Пролетарский (четная сторона номера домов 10Б,12; нечетная сторона номера домов  5, 17А)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4.</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347</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jc w:val="both"/>
              <w:rPr/>
            </w:pPr>
            <w:r>
              <w:rPr/>
              <w:t xml:space="preserve">Смоленская область, г. Рославль, </w:t>
            </w:r>
          </w:p>
          <w:p>
            <w:pPr>
              <w:pStyle w:val="Normal"/>
              <w:widowControl w:val="false"/>
              <w:spacing w:lineRule="exact" w:line="240"/>
              <w:ind w:right="-1" w:hanging="0"/>
              <w:rPr/>
            </w:pPr>
            <w:r>
              <w:rPr/>
              <w:t>пл. Бенардоса, д.3, помещение МБУ «Культурный центр развития и творчества «Юбилейный»</w:t>
            </w:r>
          </w:p>
          <w:p>
            <w:pPr>
              <w:pStyle w:val="Normal"/>
              <w:widowControl w:val="false"/>
              <w:spacing w:lineRule="exact" w:line="240"/>
              <w:ind w:right="-1" w:hanging="0"/>
              <w:rPr/>
            </w:pPr>
            <w:r>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jc w:val="both"/>
              <w:rPr/>
            </w:pPr>
            <w:r>
              <w:rPr/>
              <w:t xml:space="preserve">Смоленская область, г. Рославль, </w:t>
            </w:r>
          </w:p>
          <w:p>
            <w:pPr>
              <w:pStyle w:val="Normal"/>
              <w:widowControl w:val="false"/>
              <w:spacing w:lineRule="exact" w:line="240"/>
              <w:ind w:right="-1" w:hanging="0"/>
              <w:rPr/>
            </w:pPr>
            <w:r>
              <w:rPr/>
              <w:t>пл. Бенардоса, д.3, помещение МБУ «Культурный центр развития и творчества «Юбилейный»</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Заслонова, Комсомольская, Орловского, Островского, Чернецкая, Энгельса</w:t>
            </w:r>
          </w:p>
          <w:p>
            <w:pPr>
              <w:pStyle w:val="Normal"/>
              <w:widowControl w:val="false"/>
              <w:jc w:val="both"/>
              <w:rPr/>
            </w:pPr>
            <w:r>
              <w:rPr>
                <w:b/>
              </w:rPr>
              <w:t>переулки:</w:t>
            </w:r>
            <w:r>
              <w:rPr>
                <w:sz w:val="28"/>
                <w:szCs w:val="28"/>
              </w:rPr>
              <w:t xml:space="preserve"> </w:t>
            </w:r>
            <w:r>
              <w:rPr/>
              <w:t>2-й,3-й,4-й,5-й,6-й,7-й,11-й Комсомольский, 1-й Пролетарский, 5-й Пролетарский (четная сторона номера домов 62-100; нечетная сторона номера домов 59-91), 2-й Энгельса</w:t>
            </w:r>
          </w:p>
          <w:p>
            <w:pPr>
              <w:pStyle w:val="Normal"/>
              <w:widowControl w:val="false"/>
              <w:jc w:val="both"/>
              <w:rPr/>
            </w:pPr>
            <w:r>
              <w:rPr>
                <w:b/>
              </w:rPr>
              <w:t xml:space="preserve">площади: </w:t>
            </w:r>
            <w:r>
              <w:rPr/>
              <w:t>Бенардоса, Привокзальная</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5.</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348</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spacing w:lineRule="exact" w:line="240"/>
              <w:ind w:right="-1" w:hanging="0"/>
              <w:rPr/>
            </w:pPr>
            <w:r>
              <w:rPr/>
              <w:t>Смоленская область, г. Рославль, ул. К. Маркса, д.47А, помещение административного здания муниципального бюджетного учреждения дополнительного образования спортивная школа «Торпедо»</w:t>
            </w:r>
          </w:p>
          <w:p>
            <w:pPr>
              <w:pStyle w:val="Normal"/>
              <w:widowControl w:val="false"/>
              <w:spacing w:lineRule="exact" w:line="240"/>
              <w:ind w:right="-1" w:hanging="0"/>
              <w:rPr/>
            </w:pPr>
            <w:r>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spacing w:lineRule="exact" w:line="240"/>
              <w:ind w:right="-1" w:hanging="0"/>
              <w:rPr/>
            </w:pPr>
            <w:r>
              <w:rPr/>
              <w:t xml:space="preserve">Смоленская область, г. Рославль, ул. К. Маркса, д.47А, помещение административного здания муниципального бюджетного учреждения дополнительного образования спортивная школа </w:t>
            </w:r>
          </w:p>
          <w:p>
            <w:pPr>
              <w:pStyle w:val="Normal"/>
              <w:widowControl w:val="false"/>
              <w:spacing w:lineRule="exact" w:line="240"/>
              <w:ind w:right="-1" w:hanging="0"/>
              <w:rPr/>
            </w:pPr>
            <w:r>
              <w:rPr/>
              <w:t>«Торпедо»</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Братская, Брянская, Карла Маркса</w:t>
            </w:r>
          </w:p>
          <w:p>
            <w:pPr>
              <w:pStyle w:val="Normal"/>
              <w:widowControl w:val="false"/>
              <w:jc w:val="both"/>
              <w:rPr/>
            </w:pPr>
            <w:r>
              <w:rPr/>
              <w:t>(четная сторона номера домов 2-116; нечетная сторона номера домов 1-81),</w:t>
            </w:r>
          </w:p>
          <w:p>
            <w:pPr>
              <w:pStyle w:val="Normal"/>
              <w:widowControl w:val="false"/>
              <w:ind w:right="-1" w:hanging="0"/>
              <w:jc w:val="both"/>
              <w:rPr/>
            </w:pPr>
            <w:r>
              <w:rPr/>
              <w:t>Красногвардейская</w:t>
            </w:r>
          </w:p>
          <w:p>
            <w:pPr>
              <w:pStyle w:val="Normal"/>
              <w:widowControl w:val="false"/>
              <w:jc w:val="both"/>
              <w:rPr/>
            </w:pPr>
            <w:r>
              <w:rPr>
                <w:b/>
              </w:rPr>
              <w:t>переулки:</w:t>
            </w:r>
            <w:r>
              <w:rPr>
                <w:sz w:val="28"/>
                <w:szCs w:val="28"/>
              </w:rPr>
              <w:t xml:space="preserve"> </w:t>
            </w:r>
            <w:r>
              <w:rPr/>
              <w:t>1-й,2-й Карла Маркса, 1-й,2-й,3-й,4-й,5-й Красногвардейский</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6.</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349</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jc w:val="both"/>
              <w:rPr/>
            </w:pPr>
            <w:r>
              <w:rPr/>
              <w:t>Смоленская область, г.Рославль,</w:t>
            </w:r>
          </w:p>
          <w:p>
            <w:pPr>
              <w:pStyle w:val="NoSpacing"/>
              <w:widowControl w:val="false"/>
              <w:rPr>
                <w:rFonts w:ascii="Times New Roman" w:hAnsi="Times New Roman"/>
                <w:sz w:val="24"/>
                <w:szCs w:val="24"/>
              </w:rPr>
            </w:pPr>
            <w:r>
              <w:rPr>
                <w:rFonts w:ascii="Times New Roman" w:hAnsi="Times New Roman"/>
                <w:sz w:val="24"/>
                <w:szCs w:val="24"/>
              </w:rPr>
              <w:t>ул. Ленина, д.57, помещение муниципального бюджетного общеобразовательного учреждения</w:t>
            </w:r>
          </w:p>
          <w:p>
            <w:pPr>
              <w:pStyle w:val="NoSpacing"/>
              <w:widowControl w:val="false"/>
              <w:rPr>
                <w:rFonts w:ascii="Times New Roman" w:hAnsi="Times New Roman"/>
                <w:sz w:val="24"/>
                <w:szCs w:val="24"/>
              </w:rPr>
            </w:pPr>
            <w:r>
              <w:rPr>
                <w:rFonts w:ascii="Times New Roman" w:hAnsi="Times New Roman"/>
                <w:sz w:val="24"/>
                <w:szCs w:val="24"/>
              </w:rPr>
              <w:t>«Средняя школа  № 6 имени Героя Советского Союза В.А. Стёпина»</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jc w:val="both"/>
              <w:rPr/>
            </w:pPr>
            <w:r>
              <w:rPr/>
              <w:t>Смоленская область, г.Рославль,</w:t>
            </w:r>
          </w:p>
          <w:p>
            <w:pPr>
              <w:pStyle w:val="NoSpacing"/>
              <w:widowControl w:val="false"/>
              <w:rPr>
                <w:rFonts w:ascii="Times New Roman" w:hAnsi="Times New Roman"/>
                <w:sz w:val="24"/>
                <w:szCs w:val="24"/>
              </w:rPr>
            </w:pPr>
            <w:r>
              <w:rPr>
                <w:rFonts w:ascii="Times New Roman" w:hAnsi="Times New Roman"/>
                <w:sz w:val="24"/>
                <w:szCs w:val="24"/>
              </w:rPr>
              <w:t>ул. Ленина, д.57, помещение муниципального бюджетного общеобразовательного учреждения «Средняя школа  № 6 имени Героя Советского Союза В.А. Стёпина»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Воровского, Загородная (четная сторона номера домов 2-36; нечетная сторона номера домов  1-57), Калинина (четная сторона номера домов 2-28; нечетная сторона номера домов  1-25), Краснознаменная, Кронштадтская, Куйбышева, Ленина (четная сторона от дома номер  26Б-до конца; нечетная сторона от дома номер  21А-до конца), Микешина, Нагорная, Озерная, 18-го Партсъезда, Перенская, Полины Осипенко,</w:t>
            </w:r>
          </w:p>
          <w:p>
            <w:pPr>
              <w:pStyle w:val="Normal"/>
              <w:widowControl w:val="false"/>
              <w:jc w:val="both"/>
              <w:rPr/>
            </w:pPr>
            <w:r>
              <w:rPr/>
              <w:t>Серова, Советская (четная сторона номера домов 120-158; нечетная сторона номера домов   87-123)</w:t>
            </w:r>
          </w:p>
          <w:p>
            <w:pPr>
              <w:pStyle w:val="Normal"/>
              <w:widowControl w:val="false"/>
              <w:jc w:val="both"/>
              <w:rPr/>
            </w:pPr>
            <w:r>
              <w:rPr>
                <w:b/>
              </w:rPr>
              <w:t xml:space="preserve">переулки: </w:t>
            </w:r>
            <w:r>
              <w:rPr/>
              <w:t>1-й,2-й Красина, 1-й,2-й,3-й,4-й,5-й Ленина, 1-й,2-й Нагорный, 2-й Низинский, 1-й Перенский</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7.</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350</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jc w:val="both"/>
              <w:rPr/>
            </w:pPr>
            <w:r>
              <w:rPr/>
              <w:t>Смоленская область, г.Рославль,</w:t>
            </w:r>
          </w:p>
          <w:p>
            <w:pPr>
              <w:pStyle w:val="NoSpacing"/>
              <w:widowControl w:val="false"/>
              <w:rPr>
                <w:rFonts w:ascii="Times New Roman" w:hAnsi="Times New Roman"/>
                <w:sz w:val="24"/>
                <w:szCs w:val="24"/>
              </w:rPr>
            </w:pPr>
            <w:r>
              <w:rPr>
                <w:rFonts w:ascii="Times New Roman" w:hAnsi="Times New Roman"/>
                <w:sz w:val="24"/>
                <w:szCs w:val="24"/>
              </w:rPr>
              <w:t>ул. Советская, д.94А, помещение муниципального бюджетного</w:t>
            </w:r>
          </w:p>
          <w:p>
            <w:pPr>
              <w:pStyle w:val="NoSpacing"/>
              <w:widowControl w:val="false"/>
              <w:rPr>
                <w:rFonts w:ascii="Times New Roman" w:hAnsi="Times New Roman"/>
                <w:sz w:val="24"/>
                <w:szCs w:val="24"/>
              </w:rPr>
            </w:pPr>
            <w:r>
              <w:rPr>
                <w:rFonts w:ascii="Times New Roman" w:hAnsi="Times New Roman"/>
                <w:sz w:val="24"/>
                <w:szCs w:val="24"/>
              </w:rPr>
              <w:t>общеобразовательного учреждения «Средняя школа № 1 имени Героя Советского Союза Е.И.Стерина»</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jc w:val="both"/>
              <w:rPr/>
            </w:pPr>
            <w:r>
              <w:rPr/>
              <w:t>Смоленская область, г.Рославль,</w:t>
            </w:r>
          </w:p>
          <w:p>
            <w:pPr>
              <w:pStyle w:val="NoSpacing"/>
              <w:widowControl w:val="false"/>
              <w:rPr>
                <w:rFonts w:ascii="Times New Roman" w:hAnsi="Times New Roman"/>
                <w:sz w:val="24"/>
                <w:szCs w:val="24"/>
              </w:rPr>
            </w:pPr>
            <w:r>
              <w:rPr>
                <w:rFonts w:ascii="Times New Roman" w:hAnsi="Times New Roman"/>
                <w:sz w:val="24"/>
                <w:szCs w:val="24"/>
              </w:rPr>
              <w:t>ул. Советская, д.94А, помещение муниципального бюджетного общеобразовательного учреждения «Средняя школа № 1 имени Героя Советского Союза Е.И.Стерина»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Володарского, Гастелло, Загородная (четная сторона номера домов 38-48; нечетная сторона номера домов 57А-83), Зои Космодемьянской, Калинина (четная сторона номера домов 34-64; нечетная сторона номера домов 27-73), Красная, Олега Кошевого, Пайтерова (четная сторона номера домов от начала до дома номер 56А; нечетная сторона номера домов от начала до дома номер 45), Полевая, Зеленая, 1-я Зеленая, 2-я Зеленая, 2-я Пушкина, 3-я Пушкина, 4-я Пушкина, Пушкина (четная сторона номера домов 34-136; нечетная сторона номера домов 33-123), Солнечная, Энергетиков</w:t>
            </w:r>
          </w:p>
          <w:p>
            <w:pPr>
              <w:pStyle w:val="Normal"/>
              <w:widowControl w:val="false"/>
              <w:jc w:val="both"/>
              <w:rPr/>
            </w:pPr>
            <w:r>
              <w:rPr>
                <w:b/>
              </w:rPr>
              <w:t xml:space="preserve">переулки: </w:t>
            </w:r>
            <w:r>
              <w:rPr/>
              <w:t>1-й Гастелло, 2-й Пушкина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8.</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351</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 Рославль, 17 микрорайон, д.23, помещение СОГБПОУ «Рославльский многопрофильный колледж»</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 Рославль, 17 микрорайон, д.23, помещение СОГБПОУ «Рославльский многопрофильный колледж»</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Белинского, Красноармейская (четная сторона номера домов 6А-42; нечетная сторона номера домов 9-47А), Республиканская</w:t>
            </w:r>
          </w:p>
          <w:p>
            <w:pPr>
              <w:pStyle w:val="Normal"/>
              <w:widowControl w:val="false"/>
              <w:jc w:val="both"/>
              <w:rPr/>
            </w:pPr>
            <w:r>
              <w:rPr>
                <w:b/>
              </w:rPr>
              <w:t xml:space="preserve">микрорайоны: </w:t>
            </w:r>
            <w:r>
              <w:rPr/>
              <w:t>12 ( дома №№ 5, 11)</w:t>
            </w:r>
          </w:p>
          <w:p>
            <w:pPr>
              <w:pStyle w:val="Normal"/>
              <w:widowControl w:val="false"/>
              <w:ind w:right="-1" w:hanging="0"/>
              <w:jc w:val="both"/>
              <w:rPr/>
            </w:pPr>
            <w:r>
              <w:rPr>
                <w:b/>
              </w:rPr>
              <w:t xml:space="preserve">переулки: </w:t>
            </w:r>
            <w:r>
              <w:rPr/>
              <w:t>2-й,3-й,4-й,5-й,6-й,7-й,8-й,9-й Красноармейский</w:t>
            </w:r>
          </w:p>
        </w:tc>
      </w:tr>
      <w:tr>
        <w:trPr>
          <w:trHeight w:val="3396" w:hRule="atLeast"/>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9.</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352</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 Рославль, пл. Ленина, д. 1А, помещение муниципального бюджетного учреждения культуры «Рославльская централизованная клубная система»</w:t>
            </w:r>
          </w:p>
          <w:p>
            <w:pPr>
              <w:pStyle w:val="Normal"/>
              <w:widowControl w:val="false"/>
              <w:spacing w:lineRule="exact" w:line="240"/>
              <w:ind w:right="-1" w:hanging="0"/>
              <w:rPr/>
            </w:pPr>
            <w:r>
              <w:rPr/>
            </w:r>
          </w:p>
          <w:p>
            <w:pPr>
              <w:pStyle w:val="Normal"/>
              <w:widowControl w:val="false"/>
              <w:spacing w:lineRule="exact" w:line="240"/>
              <w:ind w:right="-1" w:hanging="0"/>
              <w:rPr/>
            </w:pPr>
            <w:r>
              <w:rPr/>
              <w:t xml:space="preserve">место нахождения помещения для голосования: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 Рославль, пл. Ленина, д. 1А, помещение муниципального бюджетного учреждения культуры «Рославльская централизованная клубная система»</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Глинки (четная сторона номера домов от начала до дома номер 24; нечетная сторона номера домов  от начала до дома номер 19А), Каляева (четная сторона номера домов 46-70В; нечетная сторона номера домов 53-79), Кирова (четная сторона номера домов 54-76; нечетная сторона номера домов 49-71), Коммунистическая (четная сторона номера домов 68-98; нечетная сторона номера домов 41-71), Красина (четная сторона номера домов от начала до дома номер 8; нечетная сторона от начала до  дома номер 7), Ленина (четная сторона номера домов от начала до дома номер 18; нечетная сторона от начала до дома номер 9), Матросова, Первомайская (четная сторона от дома номер  40 до конца; нечетная сторона от дома номер  37 до конца), Пролетарская (четная сторона номера домов от начала до дома номер 52; нечетная сторона номера домов от начала до дома номер 49А), Свердлова (четная сторона номера домов 28-80; нечетная сторона номера домов 31-75), Советская (четная сторона номера домов 82-118А; нечетная сторона номера домов  61-85А), Урицкого (четная сторона номера домов от начала до дома номер 16, нечетная сторона номера домов от начала до дома № 17)</w:t>
            </w:r>
          </w:p>
          <w:p>
            <w:pPr>
              <w:pStyle w:val="Normal"/>
              <w:widowControl w:val="false"/>
              <w:jc w:val="both"/>
              <w:rPr/>
            </w:pPr>
            <w:r>
              <w:rPr>
                <w:b/>
              </w:rPr>
              <w:t>переулки:</w:t>
            </w:r>
            <w:r>
              <w:rPr>
                <w:sz w:val="28"/>
                <w:szCs w:val="28"/>
              </w:rPr>
              <w:t xml:space="preserve"> </w:t>
            </w:r>
            <w:r>
              <w:rPr/>
              <w:t>1-й Каляева, 1-й,2-й Матросова, Урицкого</w:t>
            </w:r>
          </w:p>
          <w:p>
            <w:pPr>
              <w:pStyle w:val="Normal"/>
              <w:widowControl w:val="false"/>
              <w:jc w:val="both"/>
              <w:rPr>
                <w:b/>
                <w:b/>
                <w:sz w:val="28"/>
                <w:szCs w:val="28"/>
              </w:rPr>
            </w:pPr>
            <w:r>
              <w:rPr>
                <w:b/>
              </w:rPr>
              <w:t>проезды:</w:t>
            </w:r>
            <w:r>
              <w:rPr/>
              <w:t>1-й  Матросова, 2-й  Матросова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10.</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353</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 Рославль, ул. Глинки, д. 21, помещение СОГКУ «Центр занятости населения Рославльского района»</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 Рославль, ул. Глинки, д. 21, помещение СОГКУ «Центр занятости населения Рославльского района»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2-я Брянская, Глинки, (четная сторона номера домов от дома номер 26 до конца; нечетная сторона  номера домов  от дома номер 25 до конца), Каляева (четная сторона номера домов от дома номер  72 до конца; нечетная сторона номера домов от дома номер 81 до конца), Красина (четная сторона от дома номер  10 до конца; нечетная сторона от дома номер  13 до конца), Коммунистическая (четная сторона номера домов  от начала до дома номер  64; нечетная сторона номера  домов от начала до дома номер 39), Ленина (четная сторона номера домов 20-26А; нечетная сторона номера домов 17-21), Новая, Пайтерова (четная сторона от дома номер  58 до конца; нечетная сторона от дома номер  49 до конца),  Пушкина (четная сторона от дома номер 138 до конца, нечетная сторона от дома номер 125 до конца), Софьи Перовской</w:t>
            </w:r>
          </w:p>
          <w:p>
            <w:pPr>
              <w:pStyle w:val="Normal"/>
              <w:widowControl w:val="false"/>
              <w:jc w:val="both"/>
              <w:rPr/>
            </w:pPr>
            <w:r>
              <w:rPr>
                <w:b/>
              </w:rPr>
              <w:t xml:space="preserve">переулки: </w:t>
            </w:r>
            <w:r>
              <w:rPr/>
              <w:t>1-й,2-й Брянский, 1-й Коммунистический, 3-й,4-й Красина, 1-й,3-й Низинский, 1-й Пушкина, Софьи Перовской,  Тимирязева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11.</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354</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jc w:val="both"/>
              <w:rPr/>
            </w:pPr>
            <w:r>
              <w:rPr/>
              <w:t>Смоленская область, г.Рославль,</w:t>
            </w:r>
          </w:p>
          <w:p>
            <w:pPr>
              <w:pStyle w:val="NoSpacing"/>
              <w:widowControl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ул. Первомайская, д.21А, помещение муниципального бюджетного общеобразовательного учреждения «Средняя школа № 5 имени  Героя Советского Союза Г.А. Назарьева»</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jc w:val="both"/>
              <w:rPr/>
            </w:pPr>
            <w:r>
              <w:rPr/>
              <w:t>Смоленская область, г.Рославль,</w:t>
            </w:r>
          </w:p>
          <w:p>
            <w:pPr>
              <w:pStyle w:val="NoSpacing"/>
              <w:widowControl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ул. Первомайская, д.21А, помещение муниципального бюджетного общеобразовательного учреждения «Средняя школа № 5 имени  Героя Советского Союза Г.А. Назарьева»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Кирова (четная сторона номера домов от начала до дома номер 48Б; нечетная сторона номера домов от начала до дома номер 47), Красноармейская (четная сторона номера домов 44-116; нечетная сторона номера домов 49-103), Льва Толстого, Первомайская (четная сторона номера домов от начала до дома номер 36; нечетная сторона от начала до дома номер 33), Свердлова (четная сторона  номера домов от начала до дома номер 22</w:t>
            </w:r>
            <w:r>
              <w:rPr>
                <w:sz w:val="28"/>
                <w:szCs w:val="28"/>
              </w:rPr>
              <w:t>;</w:t>
            </w:r>
            <w:r>
              <w:rPr/>
              <w:t xml:space="preserve"> нечетная сторона номера домов от начала до дома номер 29А), Смоленская (четная сторона номера домов от начала до дома номер 10; нечетная сторона номера от начала до дома номер 27), Советская (четная сторона номера домов от начала до</w:t>
            </w:r>
          </w:p>
          <w:p>
            <w:pPr>
              <w:pStyle w:val="Normal"/>
              <w:widowControl w:val="false"/>
              <w:jc w:val="both"/>
              <w:rPr/>
            </w:pPr>
            <w:r>
              <w:rPr/>
              <w:t>дома номер 80; нечетная сторона номера домов от начала до дома номер 59),  Октябрьская, (кроме домов номер 25А, 28А, 39А), Фабрициуса</w:t>
            </w:r>
          </w:p>
          <w:p>
            <w:pPr>
              <w:pStyle w:val="Normal"/>
              <w:widowControl w:val="false"/>
              <w:ind w:right="-1" w:hanging="0"/>
              <w:rPr/>
            </w:pPr>
            <w:r>
              <w:rPr>
                <w:b/>
              </w:rPr>
              <w:t xml:space="preserve">микрорайоны: </w:t>
            </w:r>
            <w:r>
              <w:rPr/>
              <w:t>12 (дома №№1,2,3)</w:t>
            </w:r>
          </w:p>
          <w:p>
            <w:pPr>
              <w:pStyle w:val="Normal"/>
              <w:widowControl w:val="false"/>
              <w:jc w:val="both"/>
              <w:rPr/>
            </w:pPr>
            <w:r>
              <w:rPr>
                <w:b/>
              </w:rPr>
              <w:t>переулки:</w:t>
            </w:r>
            <w:r>
              <w:rPr>
                <w:sz w:val="28"/>
                <w:szCs w:val="28"/>
              </w:rPr>
              <w:t xml:space="preserve"> </w:t>
            </w:r>
            <w:r>
              <w:rPr/>
              <w:t>Базарный, 1-й Красноармейский, Малый Советский, 1-й Первомайский, Свердлова, 1-й Советский, 3-й Советский (четная сторона номера домов от начала до дома номер 14Б; нечетная сторона номера домов от начала до дома номер 7)</w:t>
            </w:r>
          </w:p>
        </w:tc>
      </w:tr>
      <w:tr>
        <w:trPr>
          <w:trHeight w:val="7933" w:hRule="atLeast"/>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12.</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355</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w:t>
            </w:r>
            <w:r>
              <w:rPr>
                <w:rFonts w:ascii="Times New Roman" w:hAnsi="Times New Roman"/>
                <w:b/>
                <w:sz w:val="24"/>
                <w:szCs w:val="24"/>
              </w:rPr>
              <w:t xml:space="preserve"> </w:t>
            </w:r>
            <w:r>
              <w:rPr>
                <w:rFonts w:ascii="Times New Roman" w:hAnsi="Times New Roman"/>
                <w:sz w:val="24"/>
                <w:szCs w:val="24"/>
              </w:rPr>
              <w:t>г. Рославль, ул. Мичурина, д.175, помещение Смоленского областного государственного бюджетного общеобразовательного учреждения «Общеобразовательный центр комплексного сопровождения обучающихся с ограниченными возможностями здоровья «Южный»</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w:t>
            </w:r>
            <w:r>
              <w:rPr>
                <w:rFonts w:ascii="Times New Roman" w:hAnsi="Times New Roman"/>
                <w:b/>
                <w:sz w:val="24"/>
                <w:szCs w:val="24"/>
              </w:rPr>
              <w:t xml:space="preserve"> </w:t>
            </w:r>
            <w:r>
              <w:rPr>
                <w:rFonts w:ascii="Times New Roman" w:hAnsi="Times New Roman"/>
                <w:sz w:val="24"/>
                <w:szCs w:val="24"/>
              </w:rPr>
              <w:t>г. Рославль, ул. Мичурина, д.175, помещение Смоленского областного государственного бюджетного общеобразовательного учреждения «Общеобразовательный центр комплексного сопровождения обучающихся с ограниченными возможностями здоровья «Южный»</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Горького (четная сторона от дома номер 98 до конца; нечетная сторона от дома  номер дома 105 до конца), Межевая, 1-я Межевая, 2-я Межевая, Мичурина (четная сторона от дома  номер дома 142 до конца; нечетная сторона от дома  номер 125 до конца), Сергея Лазо</w:t>
            </w:r>
          </w:p>
          <w:p>
            <w:pPr>
              <w:pStyle w:val="Normal"/>
              <w:widowControl w:val="false"/>
              <w:jc w:val="both"/>
              <w:rPr/>
            </w:pPr>
            <w:r>
              <w:rPr>
                <w:b/>
              </w:rPr>
              <w:t xml:space="preserve">переулки: </w:t>
            </w:r>
            <w:r>
              <w:rPr/>
              <w:t>1-й,2-й,3-й,4-й,5-й,6-й,7-й,8-й Мичурина, 1-й Смоленский (четная сторона номера домов 18-24; нечетная сторона номера домов 19-39), 4-й Смоленский (четная сторона номера домов от дома номер 28 до дома номер 64; нечетная сторона номера домов  от дома номер 23 до дома номер 49), 6-й Смоленский, 8-й Смоленский, 2-й Советский, 3-й Советский (четная сторона от дома номер 16 до конца; нечетная сторона от дома номер 15 до конца)</w:t>
            </w:r>
          </w:p>
          <w:p>
            <w:pPr>
              <w:pStyle w:val="Normal"/>
              <w:widowControl w:val="false"/>
              <w:jc w:val="both"/>
              <w:rPr>
                <w:b/>
                <w:b/>
              </w:rPr>
            </w:pPr>
            <w:r>
              <w:rPr>
                <w:b/>
              </w:rPr>
              <w:t>проезды:</w:t>
            </w:r>
            <w:r>
              <w:rPr/>
              <w:t xml:space="preserve"> 1-й Смоленский </w:t>
            </w:r>
          </w:p>
          <w:p>
            <w:pPr>
              <w:pStyle w:val="Normal"/>
              <w:widowControl w:val="false"/>
              <w:jc w:val="both"/>
              <w:rPr/>
            </w:pPr>
            <w:r>
              <w:rPr>
                <w:b/>
              </w:rPr>
              <w:t xml:space="preserve">поселок: </w:t>
            </w:r>
            <w:r>
              <w:rPr/>
              <w:t>Солнечный: улицы:</w:t>
            </w:r>
            <w:r>
              <w:rPr>
                <w:sz w:val="28"/>
                <w:szCs w:val="28"/>
              </w:rPr>
              <w:t xml:space="preserve"> </w:t>
            </w:r>
            <w:r>
              <w:rPr/>
              <w:t>Центральная, Бородинская, Тверская, Лазурная, Цветочная, 2-я Цветочная</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13.</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356</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jc w:val="both"/>
              <w:rPr/>
            </w:pPr>
            <w:r>
              <w:rPr/>
              <w:t>Смоленская область,</w:t>
            </w:r>
            <w:r>
              <w:rPr>
                <w:b/>
              </w:rPr>
              <w:t xml:space="preserve"> </w:t>
            </w:r>
            <w:r>
              <w:rPr/>
              <w:t xml:space="preserve"> г. Рославль,</w:t>
            </w:r>
          </w:p>
          <w:p>
            <w:pPr>
              <w:pStyle w:val="NoSpacing"/>
              <w:widowControl w:val="false"/>
              <w:rPr>
                <w:rFonts w:ascii="Times New Roman" w:hAnsi="Times New Roman"/>
                <w:sz w:val="24"/>
                <w:szCs w:val="24"/>
              </w:rPr>
            </w:pPr>
            <w:r>
              <w:rPr>
                <w:rFonts w:ascii="Times New Roman" w:hAnsi="Times New Roman"/>
                <w:sz w:val="24"/>
                <w:szCs w:val="24"/>
              </w:rPr>
              <w:t>ул. Горького, д.42А, помещение муниципального бюджетного общеобразовательного учреждения «Средняя   школа №3»</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jc w:val="both"/>
              <w:rPr/>
            </w:pPr>
            <w:r>
              <w:rPr/>
              <w:t>Смоленская область,</w:t>
            </w:r>
            <w:r>
              <w:rPr>
                <w:b/>
              </w:rPr>
              <w:t xml:space="preserve"> </w:t>
            </w:r>
            <w:r>
              <w:rPr/>
              <w:t xml:space="preserve"> г. Рославль,</w:t>
            </w:r>
          </w:p>
          <w:p>
            <w:pPr>
              <w:pStyle w:val="NoSpacing"/>
              <w:widowControl w:val="false"/>
              <w:rPr>
                <w:rFonts w:ascii="Times New Roman" w:hAnsi="Times New Roman"/>
                <w:sz w:val="24"/>
                <w:szCs w:val="24"/>
              </w:rPr>
            </w:pPr>
            <w:r>
              <w:rPr>
                <w:rFonts w:ascii="Times New Roman" w:hAnsi="Times New Roman"/>
                <w:sz w:val="24"/>
                <w:szCs w:val="24"/>
              </w:rPr>
              <w:t>ул. Горького, д.42А, помещение муниципального бюджетного общеобразовательного учреждения «Средняя   школа №3»</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площадь им. Горького, Горького (четная сторона номера домов от начала до дома номер 96А; нечетная сторона номера домов от начала до дома номер 103), Карла Либкнехта, Мичурина (четная сторона номера домов от дома номер 84 до дома номер 140; нечетная сторона  номера домов от дома номер 81 до дома номер 123), Нахимова, Святого князя Ростислава, Смоленская (четная сторона  от дома номер 10А до конца; нечетная сторона от дома номер  29 до конца), Фрунзе</w:t>
            </w:r>
          </w:p>
          <w:p>
            <w:pPr>
              <w:pStyle w:val="Normal"/>
              <w:widowControl w:val="false"/>
              <w:jc w:val="both"/>
              <w:rPr>
                <w:b/>
                <w:b/>
              </w:rPr>
            </w:pPr>
            <w:r>
              <w:rPr>
                <w:b/>
              </w:rPr>
              <w:t>переулки:</w:t>
            </w:r>
            <w:r>
              <w:rPr>
                <w:sz w:val="28"/>
                <w:szCs w:val="28"/>
              </w:rPr>
              <w:t xml:space="preserve"> </w:t>
            </w:r>
            <w:r>
              <w:rPr/>
              <w:t>1-й Смоленский (четная сторона номера домов от начала до дома номер 16; нечетная сторона номера домов от начала до дома номер 17), 4-й Смоленский (четная сторона номера домов от начала до дома номер 32; нечетная сторона номера домов от начала до дома номер 21), 2-й,3-й,5-й,7-й Смоленский, Фрунзе</w:t>
            </w:r>
          </w:p>
        </w:tc>
      </w:tr>
      <w:tr>
        <w:trPr>
          <w:trHeight w:val="6102" w:hRule="atLeast"/>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14.</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357</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rmal"/>
              <w:widowControl w:val="false"/>
              <w:jc w:val="both"/>
              <w:rPr/>
            </w:pPr>
            <w:r>
              <w:rPr/>
              <w:t xml:space="preserve">Смоленская область, г. Рославль,  </w:t>
            </w:r>
          </w:p>
          <w:p>
            <w:pPr>
              <w:pStyle w:val="NoSpacing"/>
              <w:widowControl w:val="false"/>
              <w:rPr>
                <w:rFonts w:ascii="Times New Roman" w:hAnsi="Times New Roman"/>
                <w:sz w:val="24"/>
                <w:szCs w:val="24"/>
              </w:rPr>
            </w:pPr>
            <w:r>
              <w:rPr>
                <w:rFonts w:ascii="Times New Roman" w:hAnsi="Times New Roman"/>
                <w:sz w:val="24"/>
                <w:szCs w:val="24"/>
              </w:rPr>
              <w:t>ул. Пролетарская, д.65, помещение муниципального бюджетного общеобразовательного учреждения «Средняя школа №7 имени Героя Советского Союза Б.С. Левина»</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jc w:val="both"/>
              <w:rPr/>
            </w:pPr>
            <w:r>
              <w:rPr/>
              <w:t xml:space="preserve">Смоленская область, г. Рославль,  </w:t>
            </w:r>
          </w:p>
          <w:p>
            <w:pPr>
              <w:pStyle w:val="NoSpacing"/>
              <w:widowControl w:val="false"/>
              <w:rPr>
                <w:rFonts w:ascii="Times New Roman" w:hAnsi="Times New Roman"/>
                <w:sz w:val="24"/>
                <w:szCs w:val="24"/>
              </w:rPr>
            </w:pPr>
            <w:r>
              <w:rPr>
                <w:rFonts w:ascii="Times New Roman" w:hAnsi="Times New Roman"/>
                <w:sz w:val="24"/>
                <w:szCs w:val="24"/>
              </w:rPr>
              <w:t>ул. Пролетарская, д.65, помещение муниципального бюджетного общеобразовательного учреждения «Средняя школа №7 имени Героя Советского Союза Б.С. Левина»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Большая Смоленская (четная сторона номера домов  от начала до дома номер 134; нечетная сторона номера домов от начала до дома номер 119), Дзержинского, Крупской, Мичурина (четная сторона номера домов от начала до дома номер 82; нечетная сторона номера домов от начала до дома номер 73А), Октябрьская (номера домов 25А, 28А, 39А), Пролетарская (номера домов 48,48А,57,58,61,64,69,75), Розы Люксембург, Урицкого (четная сторона от дома номер 24 до конца; нечетная сторона от дома номер 19 до конца), Чапаева</w:t>
            </w:r>
          </w:p>
          <w:p>
            <w:pPr>
              <w:pStyle w:val="Normal"/>
              <w:widowControl w:val="false"/>
              <w:jc w:val="both"/>
              <w:rPr/>
            </w:pPr>
            <w:r>
              <w:rPr>
                <w:b/>
              </w:rPr>
              <w:t>кварталы:</w:t>
            </w:r>
            <w:r>
              <w:rPr>
                <w:sz w:val="28"/>
                <w:szCs w:val="28"/>
              </w:rPr>
              <w:t xml:space="preserve"> </w:t>
            </w:r>
            <w:r>
              <w:rPr/>
              <w:t>165  (кроме дома номер  4)</w:t>
            </w:r>
          </w:p>
          <w:p>
            <w:pPr>
              <w:pStyle w:val="Normal"/>
              <w:widowControl w:val="false"/>
              <w:jc w:val="both"/>
              <w:rPr/>
            </w:pPr>
            <w:r>
              <w:rPr>
                <w:b/>
              </w:rPr>
              <w:t>переулки:</w:t>
            </w:r>
            <w:r>
              <w:rPr>
                <w:sz w:val="28"/>
                <w:szCs w:val="28"/>
              </w:rPr>
              <w:t xml:space="preserve"> </w:t>
            </w:r>
            <w:r>
              <w:rPr/>
              <w:t>Дзержинского, 1-й,2-й,3-й Интернациональный, 1-й,2-й Розы Люксембург</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15.</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358</w:t>
            </w:r>
          </w:p>
          <w:p>
            <w:pPr>
              <w:pStyle w:val="Normal"/>
              <w:widowControl w:val="false"/>
              <w:spacing w:lineRule="exact" w:line="240"/>
              <w:ind w:right="-1" w:hanging="0"/>
              <w:rPr/>
            </w:pPr>
            <w:r>
              <w:rPr/>
              <w:t xml:space="preserve">место нахождения участковой избирательной комиссии: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г.Рославль, ул. Пролетарская, д.66, помещение МБУК «Рославльская межпоселенческая  централизованная библиотечная система»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г.Рославль, ул. Пролетарская, д.66, помещение МБУК «Рославльская межпоселенческая  централизованная библиотечная система»</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Индустриальная, Котовского, Клары Цеткин, 1-я Краснофлотская, 2-я  Краснофлотская, Маршала Жукова, Орджоникидзе, пос. Стеклозавода, Тельмана, Товарная, Шевченко</w:t>
            </w:r>
          </w:p>
          <w:p>
            <w:pPr>
              <w:pStyle w:val="Normal"/>
              <w:widowControl w:val="false"/>
              <w:jc w:val="both"/>
              <w:rPr>
                <w:b/>
                <w:b/>
              </w:rPr>
            </w:pPr>
            <w:r>
              <w:rPr>
                <w:b/>
              </w:rPr>
              <w:t>кварталы:</w:t>
            </w:r>
            <w:r>
              <w:rPr/>
              <w:t xml:space="preserve"> 162, 165  дом номер 4</w:t>
            </w:r>
          </w:p>
          <w:p>
            <w:pPr>
              <w:pStyle w:val="Normal"/>
              <w:widowControl w:val="false"/>
              <w:jc w:val="both"/>
              <w:rPr>
                <w:b/>
                <w:b/>
              </w:rPr>
            </w:pPr>
            <w:r>
              <w:rPr>
                <w:b/>
              </w:rPr>
            </w:r>
          </w:p>
          <w:p>
            <w:pPr>
              <w:pStyle w:val="Normal"/>
              <w:widowControl w:val="false"/>
              <w:jc w:val="both"/>
              <w:rPr/>
            </w:pPr>
            <w:r>
              <w:rPr>
                <w:b/>
              </w:rPr>
              <w:t xml:space="preserve">переулки: </w:t>
            </w:r>
            <w:r>
              <w:rPr/>
              <w:t>2-й,3-й Индустриальный, Котовского, Клары Цеткин, 1-й,2-й,3-й Краснофлотский</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16.</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359</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spacing w:lineRule="exact" w:line="240"/>
              <w:ind w:right="-1" w:hanging="0"/>
              <w:rPr/>
            </w:pPr>
            <w:r>
              <w:rPr/>
              <w:t xml:space="preserve">Смоленская область, г. Рославль, </w:t>
            </w:r>
          </w:p>
          <w:p>
            <w:pPr>
              <w:pStyle w:val="Normal"/>
              <w:widowControl w:val="false"/>
              <w:spacing w:lineRule="exact" w:line="240"/>
              <w:ind w:right="-1" w:hanging="0"/>
              <w:rPr/>
            </w:pPr>
            <w:r>
              <w:rPr/>
              <w:t>4-й Дачный пер. д. 5, помещение красного уголка МУП «Водоснабжение и водоотведение муниципального образования «Рославльский район» Смоленской области»</w:t>
            </w:r>
          </w:p>
          <w:p>
            <w:pPr>
              <w:pStyle w:val="Normal"/>
              <w:widowControl w:val="false"/>
              <w:spacing w:lineRule="exact" w:line="240"/>
              <w:ind w:right="-1" w:hanging="0"/>
              <w:rPr/>
            </w:pPr>
            <w:r>
              <w:rPr/>
            </w:r>
          </w:p>
          <w:p>
            <w:pPr>
              <w:pStyle w:val="Normal"/>
              <w:widowControl w:val="false"/>
              <w:spacing w:lineRule="exact" w:line="240"/>
              <w:ind w:right="-1" w:hanging="0"/>
              <w:rPr/>
            </w:pPr>
            <w:r>
              <w:rPr/>
              <w:t xml:space="preserve">место нахождения помещения для голосования: </w:t>
            </w:r>
          </w:p>
          <w:p>
            <w:pPr>
              <w:pStyle w:val="Normal"/>
              <w:widowControl w:val="false"/>
              <w:spacing w:lineRule="exact" w:line="240"/>
              <w:ind w:right="-1" w:hanging="0"/>
              <w:rPr/>
            </w:pPr>
            <w:r>
              <w:rPr/>
              <w:t xml:space="preserve">Смоленская область, г. Рославль, </w:t>
            </w:r>
          </w:p>
          <w:p>
            <w:pPr>
              <w:pStyle w:val="Normal"/>
              <w:widowControl w:val="false"/>
              <w:spacing w:lineRule="exact" w:line="240"/>
              <w:ind w:right="-1" w:hanging="0"/>
              <w:rPr/>
            </w:pPr>
            <w:r>
              <w:rPr/>
              <w:t>4-й Дачный пер. д. 5, помещение красного уголка МУП «Водоснабжение и водоотведение муниципального образования «Рославльский район» Смоленской области»</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Большая Смоленская (четная сторона от дома номер 134А до конца; нечетная сторона от дома номер 123 до конца), Дачная, 1-я Дачная, 2-я Дачная, Заполярная, Луговая, 8 марта, Мира, Молодежная, Остерская, Стеклозаводская, 1-я Стеклозаводская, 2-я Стеклозаводская,</w:t>
            </w:r>
          </w:p>
          <w:p>
            <w:pPr>
              <w:pStyle w:val="Normal"/>
              <w:widowControl w:val="false"/>
              <w:jc w:val="both"/>
              <w:rPr>
                <w:b/>
                <w:b/>
              </w:rPr>
            </w:pPr>
            <w:r>
              <w:rPr/>
              <w:t>Чайковского, Чернышевского, 319 км, 270-271 км</w:t>
            </w:r>
          </w:p>
          <w:p>
            <w:pPr>
              <w:pStyle w:val="Normal"/>
              <w:widowControl w:val="false"/>
              <w:jc w:val="both"/>
              <w:rPr/>
            </w:pPr>
            <w:r>
              <w:rPr>
                <w:b/>
              </w:rPr>
              <w:t>переулки:</w:t>
            </w:r>
            <w:r>
              <w:rPr/>
              <w:t xml:space="preserve"> 1-й,2-й,3-й,4-й Дачный, Мира, Остерский, 1-й,2-й Стеклозаводской</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17.</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360</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jc w:val="both"/>
              <w:rPr/>
            </w:pPr>
            <w:r>
              <w:rPr/>
              <w:t xml:space="preserve">Смоленская область, г. Рославль, </w:t>
            </w:r>
          </w:p>
          <w:p>
            <w:pPr>
              <w:pStyle w:val="NoSpacing"/>
              <w:widowControl w:val="false"/>
              <w:rPr>
                <w:rFonts w:ascii="Times New Roman" w:hAnsi="Times New Roman"/>
                <w:sz w:val="24"/>
                <w:szCs w:val="24"/>
              </w:rPr>
            </w:pPr>
            <w:r>
              <w:rPr>
                <w:rFonts w:ascii="Times New Roman" w:hAnsi="Times New Roman"/>
                <w:sz w:val="24"/>
                <w:szCs w:val="24"/>
              </w:rPr>
              <w:t>1-й Братский пер., д.15А, помещение муниципального бюджетного общеобразовательного учреждения «Средняя школа №8 имени Героя Советского Союза А.Ф. Щербакова»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jc w:val="both"/>
              <w:rPr/>
            </w:pPr>
            <w:r>
              <w:rPr/>
              <w:t xml:space="preserve">Смоленская область, г. Рославль, </w:t>
            </w:r>
          </w:p>
          <w:p>
            <w:pPr>
              <w:pStyle w:val="NoSpacing"/>
              <w:widowControl w:val="false"/>
              <w:rPr>
                <w:rFonts w:ascii="Times New Roman" w:hAnsi="Times New Roman"/>
                <w:sz w:val="24"/>
                <w:szCs w:val="24"/>
              </w:rPr>
            </w:pPr>
            <w:r>
              <w:rPr>
                <w:rFonts w:ascii="Times New Roman" w:hAnsi="Times New Roman"/>
                <w:sz w:val="24"/>
                <w:szCs w:val="24"/>
              </w:rPr>
              <w:t>1-й Братский пер., д.15А, помещение муниципального бюджетного общеобразовательного учреждения «Средняя школа №8 имени Героя Советского Союза А.Ф. Щербакова»</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sz w:val="28"/>
                <w:szCs w:val="28"/>
              </w:rPr>
              <w:t xml:space="preserve"> </w:t>
            </w:r>
            <w:r>
              <w:rPr/>
              <w:t>Гоголя, Грибова, Железнодорожная, Карла Маркса (четная сторона  от дома номер 118 до конца; нечетная сторона  от дома номер 81А до конца), Набережная, Парижской Коммуны,</w:t>
            </w:r>
          </w:p>
          <w:p>
            <w:pPr>
              <w:pStyle w:val="Normal"/>
              <w:widowControl w:val="false"/>
              <w:jc w:val="both"/>
              <w:rPr/>
            </w:pPr>
            <w:r>
              <w:rPr/>
              <w:t>Пархоменко, Пограничная, 2-я,3-я Пограничная, Пржевальского, Тургенева,</w:t>
            </w:r>
          </w:p>
          <w:p>
            <w:pPr>
              <w:pStyle w:val="Normal"/>
              <w:widowControl w:val="false"/>
              <w:jc w:val="both"/>
              <w:rPr/>
            </w:pPr>
            <w:r>
              <w:rPr/>
              <w:t>Тухачевского, Чехова, Назарьева, Панова,</w:t>
            </w:r>
          </w:p>
          <w:p>
            <w:pPr>
              <w:pStyle w:val="Normal"/>
              <w:widowControl w:val="false"/>
              <w:jc w:val="both"/>
              <w:rPr/>
            </w:pPr>
            <w:r>
              <w:rPr/>
              <w:t>Пруткова, Титова, Щербакова</w:t>
            </w:r>
          </w:p>
          <w:p>
            <w:pPr>
              <w:pStyle w:val="Normal"/>
              <w:widowControl w:val="false"/>
              <w:jc w:val="both"/>
              <w:rPr/>
            </w:pPr>
            <w:r>
              <w:rPr>
                <w:b/>
              </w:rPr>
              <w:t xml:space="preserve">кварталы: </w:t>
            </w:r>
            <w:r>
              <w:rPr/>
              <w:t>377</w:t>
            </w:r>
          </w:p>
          <w:p>
            <w:pPr>
              <w:pStyle w:val="Normal"/>
              <w:widowControl w:val="false"/>
              <w:jc w:val="both"/>
              <w:rPr/>
            </w:pPr>
            <w:r>
              <w:rPr>
                <w:b/>
              </w:rPr>
              <w:t xml:space="preserve">переулки: </w:t>
            </w:r>
            <w:r>
              <w:rPr/>
              <w:t>1-й Братский, Гоголя, 3-й,4-й,5-й,6-й,7-й Карла Маркса, 1-й Пограничный, Тургенева, 1-й,2-й,3-й Унеченский, Чехова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18.</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361</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jc w:val="both"/>
              <w:rPr/>
            </w:pPr>
            <w:r>
              <w:rPr/>
              <w:t xml:space="preserve">Смоленская область. г. Рославль, </w:t>
            </w:r>
          </w:p>
          <w:p>
            <w:pPr>
              <w:pStyle w:val="Normal"/>
              <w:widowControl w:val="false"/>
              <w:spacing w:lineRule="exact" w:line="240"/>
              <w:ind w:right="-1" w:hanging="0"/>
              <w:rPr/>
            </w:pPr>
            <w:r>
              <w:rPr/>
              <w:t>ул. Пушкина, д.4, помещение Рославльского филиала СОГБУ «Смоленскавтодор»</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jc w:val="both"/>
              <w:rPr/>
            </w:pPr>
            <w:r>
              <w:rPr/>
              <w:t xml:space="preserve">Смоленская область. г. Рославль, </w:t>
            </w:r>
          </w:p>
          <w:p>
            <w:pPr>
              <w:pStyle w:val="Normal"/>
              <w:widowControl w:val="false"/>
              <w:spacing w:lineRule="exact" w:line="240"/>
              <w:ind w:right="-1" w:hanging="0"/>
              <w:rPr/>
            </w:pPr>
            <w:r>
              <w:rPr/>
              <w:t>ул. Пушкина, д.4, помещение Рославльского филиала СОГБУ «Смоленскавтодор»</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улицы:</w:t>
            </w:r>
            <w:r>
              <w:rPr/>
              <w:t xml:space="preserve"> Ватутина, Гайдара, Головлева, Гришина, День Победы, Карбышева, Кутузова, Лермонтова, Некрасова, Петрунина, Прасолова, Пушкина (четная сторона номера домов от начала до дома номер 30; нечетная сторона номера домов от начала до дома номер 31), Садовая, Стерина, Суворова, Толбухина, Трудовая,</w:t>
            </w:r>
          </w:p>
          <w:p>
            <w:pPr>
              <w:pStyle w:val="Normal"/>
              <w:widowControl w:val="false"/>
              <w:jc w:val="both"/>
              <w:rPr/>
            </w:pPr>
            <w:r>
              <w:rPr/>
              <w:t>Фомченкова, Циолковского, Чкалова, 25 Сентября, Амикова, Добрынина, Епифанова, Кленовая, Левина, Осипенкова, Партизанская, Рубежная, Сиреневая, Скидкина,  Старинова, Стёпина, Федченкова, Южная</w:t>
            </w:r>
          </w:p>
          <w:p>
            <w:pPr>
              <w:pStyle w:val="Normal"/>
              <w:widowControl w:val="false"/>
              <w:jc w:val="both"/>
              <w:rPr/>
            </w:pPr>
            <w:r>
              <w:rPr>
                <w:b/>
              </w:rPr>
              <w:t xml:space="preserve">переулки: </w:t>
            </w:r>
            <w:r>
              <w:rPr/>
              <w:t>2-й Гастелло,  1-й Циолковского, Чкалова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19.</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362</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jc w:val="both"/>
              <w:rPr/>
            </w:pPr>
            <w:r>
              <w:rPr/>
              <w:t>Смоленская область, г.Рославль,</w:t>
            </w:r>
          </w:p>
          <w:p>
            <w:pPr>
              <w:pStyle w:val="Normal"/>
              <w:widowControl w:val="false"/>
              <w:spacing w:lineRule="exact" w:line="240"/>
              <w:ind w:right="-1" w:hanging="0"/>
              <w:rPr/>
            </w:pPr>
            <w:r>
              <w:rPr/>
              <w:t>4-й Красноармейский пер., д.6А, помещение административного корпуса № 5 ОГБУЗ «Рославльская ЦРБ»</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jc w:val="both"/>
              <w:rPr/>
            </w:pPr>
            <w:r>
              <w:rPr/>
              <w:t>Смоленская область, г.Рославль,</w:t>
            </w:r>
          </w:p>
          <w:p>
            <w:pPr>
              <w:pStyle w:val="Normal"/>
              <w:widowControl w:val="false"/>
              <w:spacing w:lineRule="exact" w:line="240"/>
              <w:ind w:right="-1" w:hanging="0"/>
              <w:rPr/>
            </w:pPr>
            <w:r>
              <w:rPr/>
              <w:t>4-й Красноармейский пер., д.6А, помещение административного корпуса № 5 ОГБУЗ «Рославльская ЦРБ»</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pPr>
            <w:r>
              <w:rPr>
                <w:b/>
              </w:rPr>
              <w:t xml:space="preserve">улицы: </w:t>
            </w:r>
            <w:r>
              <w:rPr/>
              <w:t>Заречная, Каляева (четная сторона номера домов от начала до дома номер 42; нечетная сторона номера домов от начала до дома номер 45), Коммунистическая (четная сторона номера домов от дома номер 100 до конца; нечетная сторона номера домов от дома номер 73 до конца),</w:t>
            </w:r>
          </w:p>
          <w:p>
            <w:pPr>
              <w:pStyle w:val="Normal"/>
              <w:widowControl w:val="false"/>
              <w:jc w:val="both"/>
              <w:rPr/>
            </w:pPr>
            <w:r>
              <w:rPr/>
              <w:t>Крылова, Лазурная, Маяковского, Пригородная, Рыленкова, Твардовского,</w:t>
            </w:r>
          </w:p>
          <w:p>
            <w:pPr>
              <w:pStyle w:val="Normal"/>
              <w:widowControl w:val="false"/>
              <w:ind w:right="-1" w:hanging="0"/>
              <w:rPr/>
            </w:pPr>
            <w:r>
              <w:rPr/>
              <w:t>Фурманова</w:t>
            </w:r>
          </w:p>
          <w:p>
            <w:pPr>
              <w:pStyle w:val="Normal"/>
              <w:widowControl w:val="false"/>
              <w:jc w:val="both"/>
              <w:rPr/>
            </w:pPr>
            <w:r>
              <w:rPr>
                <w:b/>
              </w:rPr>
              <w:t>переулки:</w:t>
            </w:r>
            <w:r>
              <w:rPr>
                <w:sz w:val="28"/>
                <w:szCs w:val="28"/>
              </w:rPr>
              <w:t xml:space="preserve"> </w:t>
            </w:r>
            <w:r>
              <w:rPr/>
              <w:t>1-й,2-й Белинского, Заречный,2-й Заречный, 2-й,3-й,4-й,5-й Каляева, 1-й,2-й,3-й,4-й Маяковского, Пригородный, 2-й,3-й,4-й,5-й Пригородный, 1-й Республиканский</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20.</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363</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spacing w:lineRule="exact" w:line="240"/>
              <w:ind w:right="-1" w:hanging="0"/>
              <w:rPr/>
            </w:pPr>
            <w:r>
              <w:rPr/>
              <w:t>Смоленская область, г. Рославль, 17 микрорайон, д.23, помещение СОГБПОУ «Рославльский многопрофильный колледж»</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spacing w:lineRule="exact" w:line="240"/>
              <w:ind w:right="-1" w:hanging="0"/>
              <w:rPr/>
            </w:pPr>
            <w:r>
              <w:rPr/>
              <w:t>Смоленская область, г. Рославль, 17 микрорайон, д.23, помещение СОГБПОУ «Рославльский многопрофильный колледж»</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ind w:right="-1" w:hanging="0"/>
              <w:rPr/>
            </w:pPr>
            <w:r>
              <w:rPr>
                <w:b/>
              </w:rPr>
              <w:t>улицы:</w:t>
            </w:r>
            <w:r>
              <w:rPr>
                <w:sz w:val="28"/>
                <w:szCs w:val="28"/>
              </w:rPr>
              <w:t xml:space="preserve"> </w:t>
            </w:r>
            <w:r>
              <w:rPr/>
              <w:t>Красноармейская (номера домов 1А, 1Б, 2А, 2Б, 3,5,6)</w:t>
            </w:r>
          </w:p>
          <w:p>
            <w:pPr>
              <w:pStyle w:val="Normal"/>
              <w:widowControl w:val="false"/>
              <w:ind w:right="-1" w:hanging="0"/>
              <w:rPr>
                <w:b/>
                <w:b/>
              </w:rPr>
            </w:pPr>
            <w:r>
              <w:rPr>
                <w:b/>
              </w:rPr>
              <w:t>микрорайоны:</w:t>
            </w:r>
            <w:r>
              <w:rPr>
                <w:sz w:val="28"/>
                <w:szCs w:val="28"/>
              </w:rPr>
              <w:t xml:space="preserve"> </w:t>
            </w:r>
            <w:r>
              <w:rPr/>
              <w:t>17 (дома №№3,4,5,6,8,9,11,15,23)</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21.</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364</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spacing w:lineRule="exact" w:line="240"/>
              <w:ind w:right="-1" w:hanging="0"/>
              <w:rPr/>
            </w:pPr>
            <w:r>
              <w:rPr/>
              <w:t>Смоленская область, г.Рославль, 17 микрорайон, д.2/3, офис 1, помещение  МУП «Жилсервис»</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spacing w:lineRule="exact" w:line="240"/>
              <w:ind w:right="-1" w:hanging="0"/>
              <w:rPr/>
            </w:pPr>
            <w:r>
              <w:rPr/>
              <w:t>Смоленская область, г.Рославль, 17 микрорайон, д.2/3, офис 1, помещение  МУП «Жилсервис»</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sz w:val="28"/>
                <w:szCs w:val="28"/>
              </w:rPr>
            </w:pPr>
            <w:r>
              <w:rPr>
                <w:b/>
              </w:rPr>
              <w:t>улицы:</w:t>
            </w:r>
            <w:r>
              <w:rPr>
                <w:sz w:val="28"/>
                <w:szCs w:val="28"/>
              </w:rPr>
              <w:t xml:space="preserve"> </w:t>
            </w:r>
            <w:r>
              <w:rPr/>
              <w:t>имени Эдуарда Георгиевича Репина</w:t>
            </w:r>
            <w:r>
              <w:rPr>
                <w:sz w:val="28"/>
                <w:szCs w:val="28"/>
              </w:rPr>
              <w:t xml:space="preserve"> </w:t>
            </w:r>
          </w:p>
          <w:p>
            <w:pPr>
              <w:pStyle w:val="Normal"/>
              <w:widowControl w:val="false"/>
              <w:jc w:val="both"/>
              <w:rPr/>
            </w:pPr>
            <w:r>
              <w:rPr>
                <w:b/>
              </w:rPr>
              <w:t>микрорайоны</w:t>
            </w:r>
            <w:r>
              <w:rPr/>
              <w:t>: 15 (дома №№4,22,30,31), 17 (дома № 2/1, 2/2)</w:t>
            </w:r>
          </w:p>
          <w:p>
            <w:pPr>
              <w:pStyle w:val="Normal"/>
              <w:widowControl w:val="false"/>
              <w:ind w:right="-1" w:hanging="0"/>
              <w:rPr>
                <w:b/>
                <w:b/>
              </w:rPr>
            </w:pPr>
            <w:r>
              <w:rPr>
                <w:b/>
              </w:rPr>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22.</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365</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jc w:val="both"/>
              <w:rPr/>
            </w:pPr>
            <w:r>
              <w:rPr/>
              <w:t xml:space="preserve">Смоленская область, г.Рославль, </w:t>
            </w:r>
          </w:p>
          <w:p>
            <w:pPr>
              <w:pStyle w:val="Normal"/>
              <w:widowControl w:val="false"/>
              <w:spacing w:lineRule="exact" w:line="240"/>
              <w:ind w:right="-1" w:hanging="0"/>
              <w:rPr/>
            </w:pPr>
            <w:r>
              <w:rPr/>
              <w:t>15 микрорайон, д.33, помещение муниципального бюджетного общеобразовательного учреждения «Средняя школа №9»</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jc w:val="both"/>
              <w:rPr/>
            </w:pPr>
            <w:r>
              <w:rPr/>
              <w:t xml:space="preserve">Смоленская область, г.Рославль, </w:t>
            </w:r>
          </w:p>
          <w:p>
            <w:pPr>
              <w:pStyle w:val="Normal"/>
              <w:widowControl w:val="false"/>
              <w:spacing w:lineRule="exact" w:line="240"/>
              <w:ind w:right="-1" w:hanging="0"/>
              <w:rPr/>
            </w:pPr>
            <w:r>
              <w:rPr/>
              <w:t>15 микрорайон, д.33, помещение муниципального бюджетного общеобразовательного учреждения «Средняя школа №9»</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ind w:right="-1" w:hanging="0"/>
              <w:rPr>
                <w:b/>
                <w:b/>
              </w:rPr>
            </w:pPr>
            <w:r>
              <w:rPr>
                <w:b/>
              </w:rPr>
              <w:t xml:space="preserve">микрорайоны: </w:t>
            </w:r>
            <w:r>
              <w:rPr/>
              <w:t>15</w:t>
            </w:r>
            <w:r>
              <w:rPr>
                <w:b/>
              </w:rPr>
              <w:t xml:space="preserve"> (</w:t>
            </w:r>
            <w:r>
              <w:rPr/>
              <w:t>дома №№1,2,16,17,18,19,20,21,23,24,25,26,27,32</w:t>
            </w:r>
            <w:r>
              <w:rPr>
                <w:sz w:val="28"/>
                <w:szCs w:val="28"/>
              </w:rPr>
              <w:t>)</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23.</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366</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shd w:val="clear" w:color="auto" w:fill="FFFFFF"/>
              <w:jc w:val="both"/>
              <w:rPr/>
            </w:pPr>
            <w:r>
              <w:rPr/>
              <w:t xml:space="preserve">Смоленская область, г. Рославль, </w:t>
            </w:r>
          </w:p>
          <w:p>
            <w:pPr>
              <w:pStyle w:val="Normal"/>
              <w:widowControl w:val="false"/>
              <w:spacing w:lineRule="exact" w:line="240"/>
              <w:ind w:right="-1" w:hanging="0"/>
              <w:rPr/>
            </w:pPr>
            <w:r>
              <w:rPr/>
              <w:t>17 микрорайон, д. 18, помещение муниципального бюджетного учреждения дополнительного образования «Спортивная школа имени В.А. Сухарева»</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shd w:val="clear" w:color="auto" w:fill="FFFFFF"/>
              <w:jc w:val="both"/>
              <w:rPr/>
            </w:pPr>
            <w:r>
              <w:rPr/>
              <w:t xml:space="preserve">Смоленская область, г. Рославль, </w:t>
            </w:r>
          </w:p>
          <w:p>
            <w:pPr>
              <w:pStyle w:val="Normal"/>
              <w:widowControl w:val="false"/>
              <w:spacing w:lineRule="exact" w:line="240"/>
              <w:ind w:right="-1" w:hanging="0"/>
              <w:rPr/>
            </w:pPr>
            <w:r>
              <w:rPr/>
              <w:t>17 микрорайон, д. 18, помещение муниципального бюджетного учреждения  дополнительного образования «Спортивная школа имени В.А. Сухарева»</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shd w:val="clear" w:color="auto" w:fill="FFFFFF"/>
              <w:jc w:val="both"/>
              <w:rPr/>
            </w:pPr>
            <w:r>
              <w:rPr>
                <w:b/>
              </w:rPr>
              <w:t xml:space="preserve">улицы: </w:t>
            </w:r>
            <w:r>
              <w:rPr/>
              <w:t>Восточная,</w:t>
            </w:r>
            <w:r>
              <w:rPr>
                <w:b/>
              </w:rPr>
              <w:t xml:space="preserve"> </w:t>
            </w:r>
            <w:r>
              <w:rPr/>
              <w:t>Западная, Северная, 2-я,3-я,4-я Северная, Кричевская, Шумячская</w:t>
            </w:r>
          </w:p>
          <w:p>
            <w:pPr>
              <w:pStyle w:val="Normal"/>
              <w:widowControl w:val="false"/>
              <w:shd w:val="clear" w:color="auto" w:fill="FFFFFF"/>
              <w:jc w:val="both"/>
              <w:rPr/>
            </w:pPr>
            <w:r>
              <w:rPr>
                <w:b/>
              </w:rPr>
              <w:t>проезды:</w:t>
            </w:r>
            <w:r>
              <w:rPr>
                <w:sz w:val="28"/>
                <w:szCs w:val="28"/>
              </w:rPr>
              <w:t xml:space="preserve"> </w:t>
            </w:r>
            <w:r>
              <w:rPr/>
              <w:t xml:space="preserve">1-й,2-й Западный </w:t>
            </w:r>
          </w:p>
          <w:p>
            <w:pPr>
              <w:pStyle w:val="Normal"/>
              <w:widowControl w:val="false"/>
              <w:shd w:val="clear" w:color="auto" w:fill="FFFFFF"/>
              <w:jc w:val="both"/>
              <w:rPr>
                <w:sz w:val="28"/>
                <w:szCs w:val="28"/>
              </w:rPr>
            </w:pPr>
            <w:r>
              <w:rPr>
                <w:b/>
              </w:rPr>
              <w:t>микрорайоны:</w:t>
            </w:r>
            <w:r>
              <w:rPr>
                <w:sz w:val="28"/>
                <w:szCs w:val="28"/>
              </w:rPr>
              <w:t xml:space="preserve"> </w:t>
            </w:r>
            <w:r>
              <w:rPr/>
              <w:t>15 (дома №№ 2/1,2/2, 5,6,7,11,12,13,14,15,28), 16 (дома №№1,3,4, 22, 22А, 21/1)</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24.</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367</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jc w:val="both"/>
              <w:rPr/>
            </w:pPr>
            <w:r>
              <w:rPr/>
              <w:t xml:space="preserve">Смоленская область, г. Рославль, </w:t>
            </w:r>
          </w:p>
          <w:p>
            <w:pPr>
              <w:pStyle w:val="Normal"/>
              <w:widowControl w:val="false"/>
              <w:spacing w:lineRule="exact" w:line="240"/>
              <w:ind w:right="-1" w:hanging="0"/>
              <w:rPr/>
            </w:pPr>
            <w:r>
              <w:rPr/>
              <w:t>16 микрорайон, д.26, помещение муниципального бюджетного общеобразовательного учреждения «Средняя школа №10»</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jc w:val="both"/>
              <w:rPr/>
            </w:pPr>
            <w:r>
              <w:rPr/>
              <w:t xml:space="preserve">Смоленская область, г. Рославль, </w:t>
            </w:r>
          </w:p>
          <w:p>
            <w:pPr>
              <w:pStyle w:val="Normal"/>
              <w:widowControl w:val="false"/>
              <w:spacing w:lineRule="exact" w:line="240"/>
              <w:ind w:right="-1" w:hanging="0"/>
              <w:rPr/>
            </w:pPr>
            <w:r>
              <w:rPr/>
              <w:t>16 микрорайон, д.26, помещение муниципального бюджетного общеобразовательного учреждения «Средняя школа №10»</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jc w:val="both"/>
              <w:rPr>
                <w:sz w:val="28"/>
                <w:szCs w:val="28"/>
              </w:rPr>
            </w:pPr>
            <w:r>
              <w:rPr>
                <w:b/>
              </w:rPr>
              <w:t xml:space="preserve">микрорайоны: </w:t>
            </w:r>
            <w:r>
              <w:rPr/>
              <w:t>17 (дома №№ 12,13,14),</w:t>
            </w:r>
            <w:r>
              <w:rPr>
                <w:sz w:val="28"/>
                <w:szCs w:val="28"/>
              </w:rPr>
              <w:t xml:space="preserve"> </w:t>
            </w:r>
            <w:r>
              <w:rPr/>
              <w:t>16 (дома №№ 2,5,6,8,9,10,11,12,13А,20)</w:t>
            </w:r>
          </w:p>
          <w:p>
            <w:pPr>
              <w:pStyle w:val="Normal"/>
              <w:widowControl w:val="false"/>
              <w:ind w:right="-1" w:hanging="0"/>
              <w:rPr>
                <w:b/>
                <w:b/>
              </w:rPr>
            </w:pPr>
            <w:r>
              <w:rPr/>
              <w:t xml:space="preserve"> </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25.</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368</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jc w:val="both"/>
              <w:rPr/>
            </w:pPr>
            <w:r>
              <w:rPr/>
              <w:t xml:space="preserve">Смоленская область, г.Рославль, </w:t>
            </w:r>
          </w:p>
          <w:p>
            <w:pPr>
              <w:pStyle w:val="NoSpacing"/>
              <w:widowControl w:val="false"/>
              <w:rPr>
                <w:sz w:val="28"/>
                <w:szCs w:val="28"/>
              </w:rPr>
            </w:pPr>
            <w:r>
              <w:rPr>
                <w:rFonts w:ascii="Times New Roman" w:hAnsi="Times New Roman"/>
                <w:sz w:val="24"/>
                <w:szCs w:val="24"/>
              </w:rPr>
              <w:t>34 микрорайон, д.2, помещение муниципального бюджетного учреждения дополнительного образования «Центр развития творчества детей и юношества»</w:t>
            </w:r>
            <w:r>
              <w:rPr>
                <w:sz w:val="28"/>
                <w:szCs w:val="28"/>
              </w:rPr>
              <w:t xml:space="preserve"> </w:t>
            </w:r>
          </w:p>
          <w:p>
            <w:pPr>
              <w:pStyle w:val="NoSpacing"/>
              <w:widowControl w:val="false"/>
              <w:rPr>
                <w:sz w:val="28"/>
                <w:szCs w:val="28"/>
              </w:rPr>
            </w:pPr>
            <w:r>
              <w:rPr>
                <w:sz w:val="28"/>
                <w:szCs w:val="28"/>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jc w:val="both"/>
              <w:rPr/>
            </w:pPr>
            <w:r>
              <w:rPr/>
              <w:t xml:space="preserve">Смоленская область, г.Рославль, </w:t>
            </w:r>
          </w:p>
          <w:p>
            <w:pPr>
              <w:pStyle w:val="NoSpacing"/>
              <w:widowControl w:val="false"/>
              <w:rPr>
                <w:sz w:val="28"/>
                <w:szCs w:val="28"/>
              </w:rPr>
            </w:pPr>
            <w:r>
              <w:rPr>
                <w:rFonts w:ascii="Times New Roman" w:hAnsi="Times New Roman"/>
                <w:sz w:val="24"/>
                <w:szCs w:val="24"/>
              </w:rPr>
              <w:t>34 микрорайон, д.2, помещение муниципального бюджетного учреждения дополнительного образования «Центр развития творчества детей и юношества»</w:t>
            </w:r>
            <w:r>
              <w:rPr>
                <w:sz w:val="28"/>
                <w:szCs w:val="28"/>
              </w:rPr>
              <w:t xml:space="preserve"> </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pPr>
            <w:r>
              <w:rPr/>
              <w:t>в границах части  территории муниципального образования Рославльское городское поселение Рославльского района Смоленской области, включающей часть территории города Рославля, включающей:</w:t>
            </w:r>
          </w:p>
          <w:p>
            <w:pPr>
              <w:pStyle w:val="Normal"/>
              <w:widowControl w:val="false"/>
              <w:ind w:right="-1" w:hanging="0"/>
              <w:rPr/>
            </w:pPr>
            <w:r>
              <w:rPr>
                <w:b/>
              </w:rPr>
              <w:t xml:space="preserve">улицы: </w:t>
            </w:r>
            <w:r>
              <w:rPr/>
              <w:t>Лесная</w:t>
            </w:r>
          </w:p>
          <w:p>
            <w:pPr>
              <w:pStyle w:val="Normal"/>
              <w:widowControl w:val="false"/>
              <w:ind w:right="-1" w:hanging="0"/>
              <w:rPr>
                <w:b/>
                <w:b/>
              </w:rPr>
            </w:pPr>
            <w:r>
              <w:rPr>
                <w:b/>
              </w:rPr>
              <w:t xml:space="preserve">микрорайоны: </w:t>
            </w:r>
            <w:r>
              <w:rPr/>
              <w:t>34</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26.</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369</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spacing w:lineRule="exact" w:line="240"/>
              <w:ind w:right="-1" w:hanging="0"/>
              <w:rPr/>
            </w:pPr>
            <w:r>
              <w:rPr/>
              <w:t>Смоленская область, Рославльский район, д. Астапковичи, помещение Астапковичского сельского дома культуры, филиала  № 2 МБУК «Рославльская централизованная клубная система»</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spacing w:lineRule="exact" w:line="240"/>
              <w:ind w:right="-1" w:hanging="0"/>
              <w:rPr/>
            </w:pPr>
            <w:r>
              <w:rPr/>
              <w:t>Смоленская область, Рославльский район, д. Астапковичи, помещение Астапковичского сельского дома культуры, филиала  № 2 МБУК «Рославльская централизованная клубная система»</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Астапковичского сельского поселения Рославльского района Смоленской области, включающего: часть территории муниципального образования Астапковичского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t xml:space="preserve"> д. Астапковичи, д. Атроховка, д. Бывальское, д. Глотовка, д. Заветы Ильича, д. Зорьки, д. Ивановское, д. Кисловка, д. Красная Горка, д. Кухарево, д. Палом, д. Слобода, д. Творожково, д. Тупичино, д.  Федоровское, д. Хрепилево</w:t>
            </w:r>
          </w:p>
          <w:p>
            <w:pPr>
              <w:pStyle w:val="Normal"/>
              <w:widowControl w:val="false"/>
              <w:ind w:right="-1" w:hanging="0"/>
              <w:rPr/>
            </w:pPr>
            <w:r>
              <w:rPr/>
              <w:t xml:space="preserve">  </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27.</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370</w:t>
            </w:r>
          </w:p>
          <w:p>
            <w:pPr>
              <w:pStyle w:val="Normal"/>
              <w:widowControl w:val="false"/>
              <w:spacing w:lineRule="exact" w:line="240"/>
              <w:ind w:right="-1" w:hanging="0"/>
              <w:rPr/>
            </w:pPr>
            <w:r>
              <w:rPr/>
              <w:t>место нахождения участковой 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с. Богданово, ул. Им. Колхоза «Быстрые волны», д. 8,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с. Богданово, ул. Им. Колхоза «Быстрые волны», д. 8, помещение административного здания</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Екимовичского сельского поселения Рославльского района Смоленской области, включающего: часть территории муниципального образования Екимовичского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t xml:space="preserve"> с. Богданово,</w:t>
            </w:r>
          </w:p>
          <w:p>
            <w:pPr>
              <w:pStyle w:val="Normal"/>
              <w:widowControl w:val="false"/>
              <w:jc w:val="both"/>
              <w:rPr/>
            </w:pPr>
            <w:r>
              <w:rPr/>
              <w:t>д. Богданово, д. Боровцы, д. Городчанка, д. Добрый, д. Колпино, д. Холмец</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 xml:space="preserve">28. </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372</w:t>
            </w:r>
          </w:p>
          <w:p>
            <w:pPr>
              <w:pStyle w:val="Normal"/>
              <w:widowControl w:val="false"/>
              <w:spacing w:lineRule="exact" w:line="240"/>
              <w:ind w:right="-1" w:hanging="0"/>
              <w:rPr/>
            </w:pPr>
            <w:r>
              <w:rPr/>
              <w:t>место нахождения участковой 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Галеевка-1, переулок Школьный, д. 1, помещение муниципального бюджетного общеобразовательного учреждения «Грязенятская основная  школа»</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Галеевка-1, переулок Школьный, д. 1, помещение муниципального бюджетного общеобразовательного учреждения «Грязенятская основная  школа»</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Липовского сельского поселения Рославльского района Смоленской области, включающего: часть территории муниципального образования Липовского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Бараново, д. Бояркино, д. Будище, д. Высоково, д. Вязовка, д. Галеевка-1, д. Галеевка-2, д. Гореново, д. Горохово, д. Грязенять, д. Дебря, д. Красная Звезда, д. Новое Максимково, д. Павловка, д. Новоселки, д. Плосково, д. Слободище-1, д. Слободище-2, д. Троицкий, д. Старое Максимково, д. Хлясино</w:t>
            </w:r>
          </w:p>
          <w:p>
            <w:pPr>
              <w:pStyle w:val="Normal"/>
              <w:widowControl w:val="false"/>
              <w:ind w:right="-1" w:hanging="0"/>
              <w:rPr/>
            </w:pPr>
            <w:r>
              <w:rPr/>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29.</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373</w:t>
            </w:r>
          </w:p>
          <w:p>
            <w:pPr>
              <w:pStyle w:val="Normal"/>
              <w:widowControl w:val="false"/>
              <w:spacing w:lineRule="exact" w:line="240"/>
              <w:ind w:right="-1" w:hanging="0"/>
              <w:rPr/>
            </w:pPr>
            <w:r>
              <w:rPr/>
              <w:t>место нахождения участковой 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с. Екимовичи, ул. Комсомольская, д. 14А, помещение Администрации  Екимовичского сельского поселения</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с. Екимовичи, ул. Комсомольская, д. 14А, помещение Администрации  Екимовичского сельского поселения</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Екимовичского сельского поселения Рославльского района Смоленской области, включающего: часть территории муниципального образования Екимовичского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t xml:space="preserve"> д. Александровка-2,</w:t>
            </w:r>
          </w:p>
          <w:p>
            <w:pPr>
              <w:pStyle w:val="Normal"/>
              <w:widowControl w:val="false"/>
              <w:jc w:val="both"/>
              <w:rPr/>
            </w:pPr>
            <w:r>
              <w:rPr/>
              <w:t>д. Буда, д. Водневка, д. Генино, с. Екимовичи, д. Жердево, д. Крутогорка, д. Льнозавода, д. Михайловка, д. Михайловка - 1, д. Новая Благовещенка, д. Новые Екимовичи, д. Старинка</w:t>
            </w:r>
          </w:p>
          <w:p>
            <w:pPr>
              <w:pStyle w:val="Normal"/>
              <w:widowControl w:val="false"/>
              <w:ind w:right="-1" w:hanging="0"/>
              <w:rPr/>
            </w:pPr>
            <w:r>
              <w:rPr/>
            </w:r>
          </w:p>
        </w:tc>
      </w:tr>
      <w:tr>
        <w:trPr>
          <w:trHeight w:val="4550" w:hRule="atLeast"/>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30.</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375</w:t>
            </w:r>
          </w:p>
          <w:p>
            <w:pPr>
              <w:pStyle w:val="Normal"/>
              <w:widowControl w:val="false"/>
              <w:spacing w:lineRule="exact" w:line="240"/>
              <w:ind w:right="-1" w:hanging="0"/>
              <w:rPr/>
            </w:pPr>
            <w:r>
              <w:rPr/>
              <w:t>место нахождения участковой 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Жарынь, ул. Речная, д. 25,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Жарынь, ул. Речная, д. 25,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Пригорьевского сельского поселения Рославльского района Смоленской области, включающего: часть территории муниципального образования Пригорьевского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Андреевка, д. Бехово, д. Бобоедово, д. Волконщина, д. Демьянково,д. Епишево-1, д. Епишево-2, д. Жарынь, д. Забольшачье, д. Заречье, д. Заря, д. Коростелки, д. Костюшково, д. Красная Горка, д. Менчицы, д. Новый Крупец, д. Раковка, д. Скороходово, д. Слепцово, д. Старый Крупец, д. Старые Фоминичи, д. Сурновка, д. Телявкино</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31.</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376</w:t>
            </w:r>
          </w:p>
          <w:p>
            <w:pPr>
              <w:pStyle w:val="Normal"/>
              <w:widowControl w:val="false"/>
              <w:spacing w:lineRule="exact" w:line="240"/>
              <w:ind w:right="-1" w:hanging="0"/>
              <w:rPr/>
            </w:pPr>
            <w:r>
              <w:rPr/>
              <w:t>место нахождения участковой избирательной комиссии:</w:t>
            </w:r>
          </w:p>
          <w:p>
            <w:pPr>
              <w:pStyle w:val="Normal"/>
              <w:widowControl w:val="false"/>
              <w:spacing w:lineRule="exact" w:line="240"/>
              <w:ind w:right="-1" w:hanging="0"/>
              <w:rPr/>
            </w:pPr>
            <w:r>
              <w:rPr/>
              <w:t>Смоленская область, Рославльский район, д. Ивановское, ул. Центральная, д. 28, помещение административного здания</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spacing w:lineRule="exact" w:line="240"/>
              <w:ind w:right="-1" w:hanging="0"/>
              <w:rPr/>
            </w:pPr>
            <w:r>
              <w:rPr/>
              <w:t>Смоленская область, Рославльский район, д. Ивановское, ул. Центральная, д. 28, помещение административного здания</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Екимовичского сельского поселения Рославльского района Смоленской области, включающего: часть территории муниципального образования Екимовичского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Алымовка,</w:t>
            </w:r>
          </w:p>
          <w:p>
            <w:pPr>
              <w:pStyle w:val="Normal"/>
              <w:widowControl w:val="false"/>
              <w:jc w:val="both"/>
              <w:rPr/>
            </w:pPr>
            <w:r>
              <w:rPr/>
              <w:t>д. Верхние Караковичи, д. Воловка, д. Дубровка, д. Заплосское, д. Ивановское, д. Ильняги, д. Нижняя Кривотынь, д. Остров, д. Петровское, д. Старые Екимовичи, д. Стеклянная Гута, д. Степаньково, д. Терехово, д. Тумановка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32.</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377</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rmal"/>
              <w:widowControl w:val="false"/>
              <w:spacing w:lineRule="exact" w:line="240"/>
              <w:ind w:right="-1" w:hanging="0"/>
              <w:rPr/>
            </w:pPr>
            <w:r>
              <w:rPr/>
              <w:t>Смоленская область, Рославльский район, д. М. Кириллы, ул. Совхозная, д. 2, помещение Администрации  Кирилловского сельского поселения</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spacing w:lineRule="exact" w:line="240"/>
              <w:ind w:right="-1" w:hanging="0"/>
              <w:rPr/>
            </w:pPr>
            <w:r>
              <w:rPr/>
              <w:t>Смоленская область, Рославльский район, д. М.Кириллы, ул.Головлева, д. 111, помещение муниципального бюджетного общеобразовательного учреждения «Кирилловская средняя школа имени Героя Советского Союза Л.И. Головлева»</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Кирилловского сельского поселения Рославльского района Смоленской области, включающего:</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Белки, д. Новая Даниловка, д. Большие Кириллы, д.  Кириллы-3, д. Коноховка, д. Крутец, д. Любовка, пос. Льнозавода, д.  Любовские Дворцы, д. Малаховка, д. Малые Кириллы, д. Пещики, д. Приселье, д. Сидорки, д. Смородинка, пос. Учхоза, д. Шилы</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33.</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378</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rmal"/>
              <w:widowControl w:val="false"/>
              <w:spacing w:lineRule="exact" w:line="240"/>
              <w:ind w:right="-1" w:hanging="0"/>
              <w:rPr/>
            </w:pPr>
            <w:r>
              <w:rPr/>
              <w:t>Смоленская область, Рославльский район, д. Костыри, ул. Садовая, д. 1, помещение административного здания</w:t>
            </w:r>
          </w:p>
          <w:p>
            <w:pPr>
              <w:pStyle w:val="Normal"/>
              <w:widowControl w:val="false"/>
              <w:spacing w:lineRule="exact" w:line="240"/>
              <w:ind w:right="-1" w:hanging="0"/>
              <w:rPr/>
            </w:pPr>
            <w:r>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rmal"/>
              <w:widowControl w:val="false"/>
              <w:spacing w:lineRule="exact" w:line="240"/>
              <w:ind w:right="-1" w:hanging="0"/>
              <w:rPr/>
            </w:pPr>
            <w:r>
              <w:rPr/>
              <w:t>Смоленская область, Рославльский район, д. Костыри, ул. Садовая, д. 1,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Любовского сельского поселения Рославльского района Смоленской области, включающего: часть территории муниципального образования Любовского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Будка, д. Васильевка, д. Григорьевка, д. Корнеевка, д. Костыри, д. Михайловка, д. Новая Буда, д. Ново-Петрово, д. Староселье, д. Суборовка, д. Черныши,  д. Барсуки, д. Каменка, д. Красники, д. Липовка, д. Подопхаи, д. Утехово-1, д. Утехово-2</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34.</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379</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Крапивна, ул. Парковая, д. 4,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t>место нахождения помещения для голосования:</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Крапивна, ул. Парковая, д. 4,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Сырокоренского сельского поселения Рославльского района Смоленской области, включающего: часть территории муниципального образования Сырокоренского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2"/>
                <w:szCs w:val="22"/>
              </w:rPr>
              <w:t xml:space="preserve"> д. </w:t>
            </w:r>
            <w:r>
              <w:rPr/>
              <w:t>Амшарово, д. Буйково, д. Воронцово, д. Гуряты, д. Даниловичи, д. Дмитровка, д. Зайцовка, д. Крапивна, д. Кривая, д. Крутой Холм, д. Лесничества, д. Леспромхоза, д. Липовка, д. Мамкино, д. Хутор Покровский, д. Поняты, д. Разбегаевка, д. Сергеевка, д. Стрябцы, д. Хачевка, д. Шуи,  д. Котыревка, д. Коханы, д. Морозово, д. Мужиково, д. Новые Коханы, д. Новая Березовка, д. Орловка, д. Прилепы, д. Старая Березовка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35.</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380</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Липовка, ул. Молодежная, д. 16, помещение Администрации Липовского сельского поселения</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Липовка, ул. Молодежная, д. 16, помещение Администрации Липовского сельского поселения</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Липовского сельского поселения Рославльского района Смоленской области, включающего: часть территории муниципального образования Липовского сельского поселения Рославльского района Смоленской области, включающей:</w:t>
            </w:r>
          </w:p>
          <w:p>
            <w:pPr>
              <w:pStyle w:val="Normal"/>
              <w:widowControl w:val="false"/>
              <w:jc w:val="both"/>
              <w:rPr/>
            </w:pPr>
            <w:r>
              <w:rPr>
                <w:b/>
              </w:rPr>
              <w:t xml:space="preserve">населенные пункты: </w:t>
            </w:r>
            <w:r>
              <w:rPr/>
              <w:t>д.</w:t>
            </w:r>
            <w:r>
              <w:rPr>
                <w:b/>
              </w:rPr>
              <w:t xml:space="preserve"> </w:t>
            </w:r>
            <w:r>
              <w:rPr/>
              <w:t>Большое Кошкино, д. Вяхори, д. Горлово, д. Липовка, д. Лозки, д. Малое Кошкино, д. Мозолево</w:t>
            </w:r>
          </w:p>
          <w:p>
            <w:pPr>
              <w:pStyle w:val="Normal"/>
              <w:widowControl w:val="false"/>
              <w:ind w:right="-1" w:hanging="0"/>
              <w:rPr/>
            </w:pPr>
            <w:r>
              <w:rPr/>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36.</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381</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Лесники, ул. Центральная, д.7,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Лесники, ул. Центральная, д.7, помещение административного здания</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Астапковичского сельского поселения Рославльского района Смоленской области, включающего: часть территории муниципального образования Астапковичского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д. </w:t>
            </w:r>
            <w:r>
              <w:rPr/>
              <w:t>Бахаревка, д. Лесники, д. Никольское, д. Рогово-1, д. Рогово-2</w:t>
            </w:r>
          </w:p>
          <w:p>
            <w:pPr>
              <w:pStyle w:val="Normal"/>
              <w:widowControl w:val="false"/>
              <w:ind w:right="-1" w:hanging="0"/>
              <w:rPr/>
            </w:pPr>
            <w:r>
              <w:rPr/>
            </w:r>
          </w:p>
          <w:p>
            <w:pPr>
              <w:pStyle w:val="Normal"/>
              <w:widowControl w:val="false"/>
              <w:ind w:right="-1" w:hanging="0"/>
              <w:rPr/>
            </w:pPr>
            <w:r>
              <w:rPr/>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37.</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382</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Коски, ул. Центральная, д. 11, помещение Администрации Любовского сельского поселения</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Коски, ул. Центральная, д. 11, помещение Администрации Любовского сельского поселения</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Любовского сельского поселения Рославльского района Смоленской области, включающего: часть территории муниципального образования Любовского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Коски, п. Красный, д. Старое Курганье, п. Курганского Лесничества, д. Афанасовка, д. Чижовка-2,  д. Луги, д. Новое Степаньково, д. Чижовка-1, д. Семеновка, д. Чижовка-3, д. Утоки</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38.</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383</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с. Остер, ул. Советская, д. 11, помещение Дома культуры</w:t>
            </w:r>
          </w:p>
          <w:p>
            <w:pPr>
              <w:pStyle w:val="Normal"/>
              <w:widowControl w:val="false"/>
              <w:spacing w:lineRule="exact" w:line="240"/>
              <w:ind w:right="-1" w:hanging="0"/>
              <w:rPr/>
            </w:pPr>
            <w:r>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с. Остер, ул. Советская, д. 11, помещение Дома культуры</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Остерского сельского поселения Рославльского района Смоленской области, включающего: часть территории муниципального образования Остерского сельского поселения Рославльского района Смоленской области, включающей:</w:t>
            </w:r>
          </w:p>
          <w:p>
            <w:pPr>
              <w:pStyle w:val="Normal"/>
              <w:widowControl w:val="false"/>
              <w:jc w:val="both"/>
              <w:rPr>
                <w:sz w:val="28"/>
                <w:szCs w:val="28"/>
              </w:rPr>
            </w:pPr>
            <w:r>
              <w:rPr>
                <w:b/>
              </w:rPr>
              <w:t xml:space="preserve">населенные пункты: </w:t>
            </w:r>
            <w:r>
              <w:rPr/>
              <w:t>с. Остер</w:t>
            </w:r>
          </w:p>
          <w:p>
            <w:pPr>
              <w:pStyle w:val="Normal"/>
              <w:widowControl w:val="false"/>
              <w:ind w:right="-1" w:hanging="0"/>
              <w:rPr/>
            </w:pPr>
            <w:r>
              <w:rPr/>
            </w:r>
          </w:p>
          <w:p>
            <w:pPr>
              <w:pStyle w:val="Normal"/>
              <w:widowControl w:val="false"/>
              <w:ind w:right="-1" w:hanging="0"/>
              <w:rPr/>
            </w:pPr>
            <w:r>
              <w:rPr/>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39.</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384</w:t>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Козловка, ул. Мира, д. 44, помещение Дома культуры</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Козловка, ул. Мира, д. 44, помещение Дома культуры</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Остерского сельского поселения Рославльского района Смоленской области, включающего: часть территории муниципального образования Остерского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Васильевка, д. Козловка, д. Павловка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40.</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385</w:t>
            </w:r>
          </w:p>
          <w:p>
            <w:pPr>
              <w:pStyle w:val="Normal"/>
              <w:widowControl w:val="false"/>
              <w:spacing w:lineRule="exact" w:line="240"/>
              <w:ind w:right="-1" w:hanging="0"/>
              <w:rPr/>
            </w:pPr>
            <w:r>
              <w:rPr/>
              <w:t>место нахождения участковой</w:t>
            </w:r>
          </w:p>
          <w:p>
            <w:pPr>
              <w:pStyle w:val="Normal"/>
              <w:widowControl w:val="false"/>
              <w:spacing w:lineRule="exact" w:line="240"/>
              <w:ind w:right="-1" w:hanging="0"/>
              <w:rPr/>
            </w:pPr>
            <w:r>
              <w:rPr/>
              <w:t>избирательной комиссии:</w:t>
            </w:r>
          </w:p>
          <w:p>
            <w:pPr>
              <w:pStyle w:val="Normal"/>
              <w:widowControl w:val="false"/>
              <w:spacing w:lineRule="exact" w:line="240"/>
              <w:ind w:right="-1" w:hanging="0"/>
              <w:rPr/>
            </w:pPr>
            <w:r>
              <w:rPr/>
              <w:t xml:space="preserve">Смоленская область, Рославльский район, д. Перенка, д. 101, помещение Администрации Перенского  сельского поселения </w:t>
            </w:r>
          </w:p>
          <w:p>
            <w:pPr>
              <w:pStyle w:val="Normal"/>
              <w:widowControl w:val="false"/>
              <w:spacing w:lineRule="exact" w:line="240"/>
              <w:ind w:right="-1" w:hanging="0"/>
              <w:rPr/>
            </w:pPr>
            <w:r>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rmal"/>
              <w:widowControl w:val="false"/>
              <w:spacing w:lineRule="exact" w:line="240"/>
              <w:ind w:right="-1" w:hanging="0"/>
              <w:rPr/>
            </w:pPr>
            <w:r>
              <w:rPr/>
              <w:t xml:space="preserve">Смоленская область, Рославльский район, д. Перенка, д. 101, помещение Администрации Перенского  сельского поселения </w:t>
            </w:r>
          </w:p>
          <w:p>
            <w:pPr>
              <w:pStyle w:val="Normal"/>
              <w:widowControl w:val="false"/>
              <w:spacing w:lineRule="exact" w:line="240"/>
              <w:ind w:right="-1" w:hanging="0"/>
              <w:rPr/>
            </w:pPr>
            <w:r>
              <w:rPr/>
            </w:r>
          </w:p>
          <w:p>
            <w:pPr>
              <w:pStyle w:val="Normal"/>
              <w:widowControl w:val="false"/>
              <w:spacing w:lineRule="exact" w:line="240"/>
              <w:ind w:right="-1" w:hanging="0"/>
              <w:rPr/>
            </w:pPr>
            <w:r>
              <w:rPr/>
            </w:r>
          </w:p>
          <w:p>
            <w:pPr>
              <w:pStyle w:val="Normal"/>
              <w:widowControl w:val="false"/>
              <w:spacing w:lineRule="exact" w:line="240"/>
              <w:ind w:right="-1" w:hanging="0"/>
              <w:rPr>
                <w:sz w:val="28"/>
                <w:szCs w:val="28"/>
              </w:rPr>
            </w:pPr>
            <w:r>
              <w:rPr>
                <w:sz w:val="28"/>
                <w:szCs w:val="28"/>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Перенского сельского поселения Рославльского района Смоленской области, включающего: часть территории муниципального образования Перенского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t xml:space="preserve"> д.</w:t>
            </w:r>
            <w:r>
              <w:rPr>
                <w:sz w:val="28"/>
                <w:szCs w:val="28"/>
              </w:rPr>
              <w:t xml:space="preserve"> </w:t>
            </w:r>
            <w:r>
              <w:rPr/>
              <w:t>Бабичи, д. Бодровка, д. Большие Азобичи, д. Волковичи, д. Вороны, д. Казаново, д. Карпики, д. Красильники, д. Ладыжено, д. Лихомостье, д. Лотовиново, д. Малые Азобичи,  д. Овсяники, д. Паточная, д. Перенка, д. Плетни, д. Подруднянский, д. Ржавец, ст. Рославль-2, ст. Липовская, ст. Казарма 6 км,  д. Тюпинка, д. Фролово, д. Чашники, д. Шембелево</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41.</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386</w:t>
            </w:r>
          </w:p>
          <w:p>
            <w:pPr>
              <w:pStyle w:val="Normal"/>
              <w:widowControl w:val="false"/>
              <w:spacing w:lineRule="exact" w:line="240"/>
              <w:ind w:right="-1" w:hanging="0"/>
              <w:rPr/>
            </w:pPr>
            <w:r>
              <w:rPr/>
              <w:t>место нахождения участковой</w:t>
            </w:r>
          </w:p>
          <w:p>
            <w:pPr>
              <w:pStyle w:val="Normal"/>
              <w:widowControl w:val="false"/>
              <w:spacing w:lineRule="exact" w:line="240"/>
              <w:ind w:right="-1" w:hanging="0"/>
              <w:rPr/>
            </w:pPr>
            <w:r>
              <w:rPr/>
              <w:t>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Пригоры, ул. Центральная, д. 1, помещение Администрации Пригорьевского сельского поселения</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Пригоры, ул. Центральная, д. 1, помещение Администрации Пригорьевского сельского поселения</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Пригорьевского сельского поселения Рославльского района Смоленской области, включающего: часть территории муниципального образования Пригорьевского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д. </w:t>
            </w:r>
            <w:r>
              <w:rPr/>
              <w:t>Заречье, д. Жилинки, д. Журавовичи, д. Любестово, д. Мурыгино, д. Пригорье, д. Пригоры, д. Подгляднево, д. Прокшино, д. Староселье, д. Сысоевка, д. Толкачево, д. Турово, д. Цыгановка, д. Аселье, ст. Аселье, д. Белое, д. Боровка, д. Громашово, д. Крутица, д. Куковенька, д. Лахи, д. Свиридовка, д. Теребынь, д. Угол, д. Хартовка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 xml:space="preserve">42. </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387</w:t>
            </w:r>
          </w:p>
          <w:p>
            <w:pPr>
              <w:pStyle w:val="Normal"/>
              <w:widowControl w:val="false"/>
              <w:spacing w:lineRule="exact" w:line="240"/>
              <w:ind w:right="-1" w:hanging="0"/>
              <w:rPr/>
            </w:pPr>
            <w:r>
              <w:rPr/>
              <w:t>место нахождения участковой</w:t>
            </w:r>
          </w:p>
          <w:p>
            <w:pPr>
              <w:pStyle w:val="Normal"/>
              <w:widowControl w:val="false"/>
              <w:spacing w:lineRule="exact" w:line="240"/>
              <w:ind w:right="-1" w:hanging="0"/>
              <w:rPr/>
            </w:pPr>
            <w:r>
              <w:rPr/>
              <w:t>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Крапивенский-2, ул. Школьная, д. 43, помещение Крапивенского филиала муниципального бюджетного общеобразовательного учреждения «Павловская основная школа»</w:t>
            </w:r>
          </w:p>
          <w:p>
            <w:pPr>
              <w:pStyle w:val="Normal"/>
              <w:widowControl w:val="false"/>
              <w:spacing w:lineRule="exact" w:line="240"/>
              <w:ind w:right="-1" w:hanging="0"/>
              <w:rPr/>
            </w:pPr>
            <w:r>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Крапивенский-2, ул. Школьная, д. 43, помещение Крапивенского филиала муниципального бюджетного общеобразовательного учреждения «Павловская основная школа»</w:t>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Остерского сельского поселения Рославльского района Смоленской области, включающего: часть территории муниципального образования Остерского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Андреевка, д. Быковка, д. Васьково, д. Глинки, д. Козловка, д. Крапивенский-1, Крапивенский-2, д. Осиновка, д. Профилакторий ЗИЛ, д. Холуповка, д. Хоськи, д. Шкуратовка, д. Доротовка, д. Ермолино, д. Михайловка, д. Старинка</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43.</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388</w:t>
            </w:r>
          </w:p>
          <w:p>
            <w:pPr>
              <w:pStyle w:val="Normal"/>
              <w:widowControl w:val="false"/>
              <w:spacing w:lineRule="exact" w:line="240"/>
              <w:ind w:right="-1" w:hanging="0"/>
              <w:rPr/>
            </w:pPr>
            <w:r>
              <w:rPr/>
              <w:t>место нахождения участковой</w:t>
            </w:r>
          </w:p>
          <w:p>
            <w:pPr>
              <w:pStyle w:val="Normal"/>
              <w:widowControl w:val="false"/>
              <w:spacing w:lineRule="exact" w:line="240"/>
              <w:ind w:right="-1" w:hanging="0"/>
              <w:rPr/>
            </w:pPr>
            <w:r>
              <w:rPr/>
              <w:t>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Савеево, ул. Центральная, д. 12, помещение административного здания</w:t>
            </w:r>
          </w:p>
          <w:p>
            <w:pPr>
              <w:pStyle w:val="Normal"/>
              <w:widowControl w:val="false"/>
              <w:spacing w:lineRule="exact" w:line="240"/>
              <w:ind w:right="-1" w:hanging="0"/>
              <w:rPr/>
            </w:pPr>
            <w:r>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Савеево, ул. Центральная, д. 12,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Сырокоренского сельского поселения Рославльского района Смоленской области, включающего: часть территории муниципального образования Сырокоренского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t xml:space="preserve"> д. Бутырки, д. Ведерники, д. Воробьевка, д. Гавриловка,</w:t>
            </w:r>
          </w:p>
          <w:p>
            <w:pPr>
              <w:pStyle w:val="Normal"/>
              <w:widowControl w:val="false"/>
              <w:jc w:val="both"/>
              <w:rPr/>
            </w:pPr>
            <w:r>
              <w:rPr/>
              <w:t>д. Горбачи, д. Жарное, д. Заболотье, д. Ивановка, д. Клин, д. Князевка, д. Коняты, д. Котлино, д. Малышовка, д. Мятка, д. Никифоровское, д. Присмара, д. Савеево, д. Славени, д. Турбаевка, д. Холм-Путятов</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44.</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389</w:t>
            </w:r>
          </w:p>
          <w:p>
            <w:pPr>
              <w:pStyle w:val="Normal"/>
              <w:widowControl w:val="false"/>
              <w:spacing w:lineRule="exact" w:line="240"/>
              <w:ind w:right="-1" w:hanging="0"/>
              <w:rPr/>
            </w:pPr>
            <w:r>
              <w:rPr/>
              <w:t>место нахождения участковой</w:t>
            </w:r>
          </w:p>
          <w:p>
            <w:pPr>
              <w:pStyle w:val="Normal"/>
              <w:widowControl w:val="false"/>
              <w:spacing w:lineRule="exact" w:line="240"/>
              <w:ind w:right="-1" w:hanging="0"/>
              <w:rPr/>
            </w:pPr>
            <w:r>
              <w:rPr/>
              <w:t>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Новоселки, ул. Мира, д. 2, помещение Администрации Сырокоренского  сельского поселения</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Новоселки, ул. Мира, д. 2, помещение Администрации Сырокоренского  сельского поселения</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Сырокоренского сельского поселения Рославльского района Смоленской области, включающего: часть территории муниципального образования Сырокоренского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Волковка, д. Городецкое, д. Денисовка, д. Дровенево, д. Зимницы, д. Истопки, д. Колодези, д. Марьевка, д. Моргуновка, д. Николаевское, д. Ново-Никольское, д. Новая Присмара, д. Новое Сырокоренье, д. Новоселки, д. Осиновка, д. Старая Присмара, д. Старое Сырокоренье</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1" w:hanging="0"/>
              <w:jc w:val="center"/>
              <w:rPr/>
            </w:pPr>
            <w:r>
              <w:rPr/>
              <w:t xml:space="preserve">45. </w:t>
            </w:r>
          </w:p>
        </w:tc>
        <w:tc>
          <w:tcPr>
            <w:tcW w:w="434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Избирательный участок № 390</w:t>
            </w:r>
          </w:p>
          <w:p>
            <w:pPr>
              <w:pStyle w:val="Normal"/>
              <w:widowControl w:val="false"/>
              <w:spacing w:lineRule="exact" w:line="240"/>
              <w:ind w:right="-1" w:hanging="0"/>
              <w:rPr/>
            </w:pPr>
            <w:r>
              <w:rPr/>
              <w:t>место нахождения участковой</w:t>
            </w:r>
          </w:p>
          <w:p>
            <w:pPr>
              <w:pStyle w:val="Normal"/>
              <w:widowControl w:val="false"/>
              <w:spacing w:lineRule="exact" w:line="240"/>
              <w:ind w:right="-1" w:hanging="0"/>
              <w:rPr/>
            </w:pPr>
            <w:r>
              <w:rPr/>
              <w:t>избирательной комиссии:</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Хорошово, ул. Озерная, д. 2,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p>
            <w:pPr>
              <w:pStyle w:val="Normal"/>
              <w:widowControl w:val="false"/>
              <w:spacing w:lineRule="exact" w:line="240"/>
              <w:ind w:right="-1" w:hanging="0"/>
              <w:rPr>
                <w:sz w:val="28"/>
                <w:szCs w:val="28"/>
              </w:rPr>
            </w:pPr>
            <w:r>
              <w:rPr/>
              <w:t>место нахождения участковой избирательной комиссии:</w:t>
            </w:r>
            <w:r>
              <w:rPr>
                <w:sz w:val="28"/>
                <w:szCs w:val="28"/>
              </w:rPr>
              <w:t xml:space="preserve"> </w:t>
            </w:r>
          </w:p>
          <w:p>
            <w:pPr>
              <w:pStyle w:val="NoSpacing"/>
              <w:widowControl w:val="false"/>
              <w:rPr>
                <w:rFonts w:ascii="Times New Roman" w:hAnsi="Times New Roman"/>
                <w:sz w:val="24"/>
                <w:szCs w:val="24"/>
              </w:rPr>
            </w:pPr>
            <w:r>
              <w:rPr>
                <w:rFonts w:ascii="Times New Roman" w:hAnsi="Times New Roman"/>
                <w:sz w:val="24"/>
                <w:szCs w:val="24"/>
              </w:rPr>
              <w:t>Смоленская область, Рославльский район, д. Хорошово, ул. Озерная, д. 2, помещение административного здания</w:t>
            </w:r>
          </w:p>
          <w:p>
            <w:pPr>
              <w:pStyle w:val="NoSpacing"/>
              <w:widowControl w:val="false"/>
              <w:rPr>
                <w:rFonts w:ascii="Times New Roman" w:hAnsi="Times New Roman"/>
                <w:sz w:val="24"/>
                <w:szCs w:val="24"/>
              </w:rPr>
            </w:pPr>
            <w:r>
              <w:rPr>
                <w:rFonts w:ascii="Times New Roman" w:hAnsi="Times New Roman"/>
                <w:sz w:val="24"/>
                <w:szCs w:val="24"/>
              </w:rPr>
            </w:r>
          </w:p>
        </w:tc>
        <w:tc>
          <w:tcPr>
            <w:tcW w:w="466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t>в границах муниципального образования Астапковичского сельского поселения Рославльского района Смоленской области, включающего: часть территории муниципального образования Астапковичского сельского поселения Рославльского района Смоленской области, включающей:</w:t>
            </w:r>
          </w:p>
          <w:p>
            <w:pPr>
              <w:pStyle w:val="Normal"/>
              <w:widowControl w:val="false"/>
              <w:jc w:val="both"/>
              <w:rPr/>
            </w:pPr>
            <w:r>
              <w:rPr>
                <w:b/>
              </w:rPr>
              <w:t>населенные пункты:</w:t>
            </w:r>
            <w:r>
              <w:rPr>
                <w:sz w:val="28"/>
                <w:szCs w:val="28"/>
              </w:rPr>
              <w:t xml:space="preserve"> </w:t>
            </w:r>
            <w:r>
              <w:rPr/>
              <w:t>д.</w:t>
            </w:r>
            <w:r>
              <w:rPr>
                <w:sz w:val="28"/>
                <w:szCs w:val="28"/>
              </w:rPr>
              <w:t xml:space="preserve"> </w:t>
            </w:r>
            <w:r>
              <w:rPr/>
              <w:t>Гарнево, д. Дуровщина, д. Жабино, д. Козлово, д. Колпеница, д. Мохи, д. Осипково, д. Петрово, д. Полшино, д. Снегирево, д. Хорошово, д. Чепищево</w:t>
            </w:r>
          </w:p>
        </w:tc>
      </w:tr>
    </w:tbl>
    <w:p>
      <w:pPr>
        <w:pStyle w:val="Normal"/>
        <w:ind w:firstLine="709"/>
        <w:jc w:val="center"/>
        <w:rPr>
          <w:bCs/>
          <w:sz w:val="28"/>
          <w:szCs w:val="28"/>
        </w:rPr>
      </w:pPr>
      <w:r>
        <w:rPr>
          <w:bCs/>
          <w:sz w:val="28"/>
          <w:szCs w:val="28"/>
        </w:rPr>
      </w:r>
    </w:p>
    <w:p>
      <w:pPr>
        <w:pStyle w:val="Normal"/>
        <w:ind w:firstLine="709"/>
        <w:jc w:val="both"/>
        <w:rPr>
          <w:sz w:val="28"/>
          <w:szCs w:val="28"/>
        </w:rPr>
      </w:pPr>
      <w:r>
        <w:rPr>
          <w:sz w:val="28"/>
          <w:szCs w:val="28"/>
        </w:rPr>
        <w:t>2. Настоящее постановление подлежит официальному опубликованию в газете «Рославльская правда» и размещению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w:t>
      </w:r>
    </w:p>
    <w:p>
      <w:pPr>
        <w:pStyle w:val="Normal"/>
        <w:ind w:firstLine="709"/>
        <w:jc w:val="both"/>
        <w:rPr>
          <w:sz w:val="28"/>
          <w:szCs w:val="28"/>
        </w:rPr>
      </w:pPr>
      <w:r>
        <w:rPr>
          <w:sz w:val="28"/>
          <w:szCs w:val="28"/>
        </w:rPr>
        <w:t>3. Настоящее постановление вступает в силу после его официального опубликования в газете «Рославльская правда».</w:t>
      </w:r>
    </w:p>
    <w:p>
      <w:pPr>
        <w:pStyle w:val="Normal"/>
        <w:ind w:firstLine="709"/>
        <w:jc w:val="both"/>
        <w:rPr>
          <w:sz w:val="28"/>
          <w:szCs w:val="28"/>
        </w:rPr>
      </w:pPr>
      <w:r>
        <w:rPr>
          <w:sz w:val="28"/>
          <w:szCs w:val="28"/>
        </w:rPr>
        <w:t>4. Контроль за исполнением настоящего постановления оставляю за собой.</w:t>
      </w:r>
    </w:p>
    <w:p>
      <w:pPr>
        <w:pStyle w:val="Normal"/>
        <w:ind w:right="125" w:hanging="0"/>
        <w:rPr>
          <w:sz w:val="28"/>
          <w:szCs w:val="28"/>
        </w:rPr>
      </w:pPr>
      <w:r>
        <w:rPr>
          <w:sz w:val="28"/>
          <w:szCs w:val="28"/>
        </w:rPr>
      </w:r>
    </w:p>
    <w:p>
      <w:pPr>
        <w:pStyle w:val="Normal"/>
        <w:ind w:right="125" w:hanging="0"/>
        <w:rPr>
          <w:sz w:val="28"/>
          <w:szCs w:val="28"/>
        </w:rPr>
      </w:pPr>
      <w:r>
        <w:rPr>
          <w:sz w:val="28"/>
          <w:szCs w:val="28"/>
        </w:rPr>
      </w:r>
    </w:p>
    <w:p>
      <w:pPr>
        <w:pStyle w:val="Normal"/>
        <w:ind w:right="125" w:hanging="0"/>
        <w:rPr>
          <w:sz w:val="28"/>
          <w:szCs w:val="28"/>
        </w:rPr>
      </w:pPr>
      <w:r>
        <w:rPr>
          <w:sz w:val="28"/>
          <w:szCs w:val="28"/>
        </w:rPr>
        <w:t xml:space="preserve">Глава  муниципального образования                                                                               </w:t>
      </w:r>
    </w:p>
    <w:p>
      <w:pPr>
        <w:sectPr>
          <w:headerReference w:type="default" r:id="rId3"/>
          <w:type w:val="nextPage"/>
          <w:pgSz w:w="11906" w:h="16838"/>
          <w:pgMar w:left="1701" w:right="567" w:gutter="0" w:header="709" w:top="851" w:footer="0" w:bottom="1021"/>
          <w:pgNumType w:fmt="decimal"/>
          <w:formProt w:val="false"/>
          <w:titlePg/>
          <w:textDirection w:val="lrTb"/>
          <w:docGrid w:type="default" w:linePitch="360" w:charSpace="0"/>
        </w:sectPr>
        <w:pStyle w:val="Normal"/>
        <w:rPr>
          <w:sz w:val="28"/>
          <w:szCs w:val="28"/>
        </w:rPr>
      </w:pPr>
      <w:r>
        <w:rPr>
          <w:sz w:val="28"/>
          <w:szCs w:val="28"/>
        </w:rPr>
        <w:t>«Рославльский район» Смоленской области</w:t>
      </w:r>
      <w:r>
        <w:rPr>
          <w:sz w:val="28"/>
          <w:szCs w:val="28"/>
        </w:rPr>
        <w:t xml:space="preserve">                                    В.В. Ильин</w:t>
      </w:r>
    </w:p>
    <w:p>
      <w:pPr>
        <w:pStyle w:val="Normal"/>
        <w:jc w:val="both"/>
        <w:rPr>
          <w:sz w:val="28"/>
          <w:szCs w:val="28"/>
        </w:rPr>
      </w:pPr>
      <w:r>
        <w:rPr/>
      </w:r>
    </w:p>
    <w:sectPr>
      <w:headerReference w:type="default" r:id="rId4"/>
      <w:type w:val="nextPage"/>
      <w:pgSz w:w="11906" w:h="16838"/>
      <w:pgMar w:left="624" w:right="1134" w:gutter="0" w:header="709" w:top="1134" w:footer="0" w:bottom="1134"/>
      <w:pgNumType w:start="4"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2758134"/>
    </w:sdtPr>
    <w:sdtContent>
      <w:p>
        <w:pPr>
          <w:pStyle w:val="Style26"/>
          <w:jc w:val="center"/>
          <w:rPr/>
        </w:pPr>
        <w:r>
          <w:rPr/>
          <w:fldChar w:fldCharType="begin"/>
        </w:r>
        <w:r>
          <w:rPr/>
          <w:instrText> PAGE </w:instrText>
        </w:r>
        <w:r>
          <w:rPr/>
          <w:fldChar w:fldCharType="separate"/>
        </w:r>
        <w:r>
          <w:rPr/>
          <w:t>2</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3296798"/>
    </w:sdtPr>
    <w:sdtContent>
      <w:p>
        <w:pPr>
          <w:pStyle w:val="Style26"/>
          <w:jc w:val="center"/>
          <w:rPr/>
        </w:pPr>
        <w:r>
          <w:rPr/>
          <w:fldChar w:fldCharType="begin"/>
        </w:r>
        <w:r>
          <w:rPr/>
          <w:instrText> PAGE </w:instrText>
        </w:r>
        <w:r>
          <w:rPr/>
          <w:fldChar w:fldCharType="separate"/>
        </w:r>
        <w:r>
          <w:rPr/>
          <w:t>4</w:t>
        </w:r>
        <w:r>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579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88579a"/>
    <w:rPr>
      <w:rFonts w:ascii="Tahoma" w:hAnsi="Tahoma" w:eastAsia="Times New Roman" w:cs="Tahoma"/>
      <w:sz w:val="16"/>
      <w:szCs w:val="16"/>
      <w:lang w:eastAsia="ru-RU"/>
    </w:rPr>
  </w:style>
  <w:style w:type="character" w:styleId="Style15" w:customStyle="1">
    <w:name w:val="Верхний колонтитул Знак"/>
    <w:basedOn w:val="DefaultParagraphFont"/>
    <w:link w:val="a7"/>
    <w:uiPriority w:val="99"/>
    <w:qFormat/>
    <w:rsid w:val="005163bb"/>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5163bb"/>
    <w:rPr>
      <w:rFonts w:ascii="Times New Roman" w:hAnsi="Times New Roman" w:eastAsia="Times New Roman" w:cs="Times New Roman"/>
      <w:sz w:val="24"/>
      <w:szCs w:val="24"/>
      <w:lang w:eastAsia="ru-RU"/>
    </w:rPr>
  </w:style>
  <w:style w:type="character" w:styleId="Grame" w:customStyle="1">
    <w:name w:val="grame"/>
    <w:basedOn w:val="DefaultParagraphFont"/>
    <w:uiPriority w:val="99"/>
    <w:qFormat/>
    <w:rsid w:val="0088324e"/>
    <w:rPr/>
  </w:style>
  <w:style w:type="character" w:styleId="Style17" w:customStyle="1">
    <w:name w:val="Без интервала Знак"/>
    <w:link w:val="ac"/>
    <w:qFormat/>
    <w:rsid w:val="00253f4d"/>
    <w:rPr>
      <w:rFonts w:ascii="Calibri" w:hAnsi="Calibri" w:eastAsia="Calibri" w:cs="Times New Roman"/>
    </w:rPr>
  </w:style>
  <w:style w:type="character" w:styleId="Annotationreference">
    <w:name w:val="annotation reference"/>
    <w:basedOn w:val="DefaultParagraphFont"/>
    <w:uiPriority w:val="99"/>
    <w:semiHidden/>
    <w:unhideWhenUsed/>
    <w:qFormat/>
    <w:rsid w:val="00cc11f8"/>
    <w:rPr>
      <w:sz w:val="16"/>
      <w:szCs w:val="16"/>
    </w:rPr>
  </w:style>
  <w:style w:type="character" w:styleId="Style18" w:customStyle="1">
    <w:name w:val="Текст примечания Знак"/>
    <w:basedOn w:val="DefaultParagraphFont"/>
    <w:link w:val="af"/>
    <w:uiPriority w:val="99"/>
    <w:semiHidden/>
    <w:qFormat/>
    <w:rsid w:val="00cc11f8"/>
    <w:rPr>
      <w:rFonts w:ascii="Times New Roman" w:hAnsi="Times New Roman" w:eastAsia="Times New Roman" w:cs="Times New Roman"/>
      <w:sz w:val="20"/>
      <w:szCs w:val="20"/>
      <w:lang w:eastAsia="ru-RU"/>
    </w:rPr>
  </w:style>
  <w:style w:type="character" w:styleId="Style19" w:customStyle="1">
    <w:name w:val="Тема примечания Знак"/>
    <w:basedOn w:val="Style18"/>
    <w:link w:val="af1"/>
    <w:uiPriority w:val="99"/>
    <w:semiHidden/>
    <w:qFormat/>
    <w:rsid w:val="00cc11f8"/>
    <w:rPr>
      <w:rFonts w:ascii="Times New Roman" w:hAnsi="Times New Roman" w:eastAsia="Times New Roman" w:cs="Times New Roman"/>
      <w:b/>
      <w:bCs/>
      <w:sz w:val="20"/>
      <w:szCs w:val="20"/>
      <w:lang w:eastAsia="ru-RU"/>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lang w:val="zxx" w:eastAsia="zxx" w:bidi="zxx"/>
    </w:rPr>
  </w:style>
  <w:style w:type="paragraph" w:styleId="BalloonText">
    <w:name w:val="Balloon Text"/>
    <w:basedOn w:val="Normal"/>
    <w:link w:val="a4"/>
    <w:uiPriority w:val="99"/>
    <w:semiHidden/>
    <w:unhideWhenUsed/>
    <w:qFormat/>
    <w:rsid w:val="0088579a"/>
    <w:pPr/>
    <w:rPr>
      <w:rFonts w:ascii="Tahoma" w:hAnsi="Tahoma" w:cs="Tahoma"/>
      <w:sz w:val="16"/>
      <w:szCs w:val="16"/>
    </w:rPr>
  </w:style>
  <w:style w:type="paragraph" w:styleId="ListParagraph">
    <w:name w:val="List Paragraph"/>
    <w:basedOn w:val="Normal"/>
    <w:uiPriority w:val="99"/>
    <w:qFormat/>
    <w:rsid w:val="0088579a"/>
    <w:pPr>
      <w:spacing w:before="0" w:after="0"/>
      <w:ind w:left="720" w:hanging="0"/>
      <w:contextualSpacing/>
    </w:pPr>
    <w:rPr/>
  </w:style>
  <w:style w:type="paragraph" w:styleId="Style25">
    <w:name w:val="Колонтитул"/>
    <w:basedOn w:val="Normal"/>
    <w:qFormat/>
    <w:pPr/>
    <w:rPr/>
  </w:style>
  <w:style w:type="paragraph" w:styleId="Style26">
    <w:name w:val="Header"/>
    <w:basedOn w:val="Normal"/>
    <w:link w:val="a8"/>
    <w:uiPriority w:val="99"/>
    <w:unhideWhenUsed/>
    <w:rsid w:val="005163bb"/>
    <w:pPr>
      <w:tabs>
        <w:tab w:val="clear" w:pos="708"/>
        <w:tab w:val="center" w:pos="4677" w:leader="none"/>
        <w:tab w:val="right" w:pos="9355" w:leader="none"/>
      </w:tabs>
    </w:pPr>
    <w:rPr/>
  </w:style>
  <w:style w:type="paragraph" w:styleId="Style27">
    <w:name w:val="Footer"/>
    <w:basedOn w:val="Normal"/>
    <w:link w:val="aa"/>
    <w:uiPriority w:val="99"/>
    <w:unhideWhenUsed/>
    <w:rsid w:val="005163bb"/>
    <w:pPr>
      <w:tabs>
        <w:tab w:val="clear" w:pos="708"/>
        <w:tab w:val="center" w:pos="4677" w:leader="none"/>
        <w:tab w:val="right" w:pos="9355" w:leader="none"/>
      </w:tabs>
    </w:pPr>
    <w:rPr/>
  </w:style>
  <w:style w:type="paragraph" w:styleId="Style28" w:customStyle="1">
    <w:name w:val="Знак"/>
    <w:basedOn w:val="Normal"/>
    <w:qFormat/>
    <w:rsid w:val="002504ee"/>
    <w:pPr>
      <w:spacing w:beforeAutospacing="1" w:afterAutospacing="1"/>
    </w:pPr>
    <w:rPr>
      <w:rFonts w:ascii="Tahoma" w:hAnsi="Tahoma" w:cs="Tahoma"/>
      <w:sz w:val="20"/>
      <w:szCs w:val="20"/>
      <w:lang w:val="en-US" w:eastAsia="en-US"/>
    </w:rPr>
  </w:style>
  <w:style w:type="paragraph" w:styleId="ConsPlusNormal" w:customStyle="1">
    <w:name w:val="ConsPlusNormal"/>
    <w:qFormat/>
    <w:rsid w:val="0040058a"/>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NoSpacing">
    <w:name w:val="No Spacing"/>
    <w:link w:val="ad"/>
    <w:qFormat/>
    <w:rsid w:val="00253f4d"/>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Annotationtext">
    <w:name w:val="annotation text"/>
    <w:basedOn w:val="Normal"/>
    <w:link w:val="af0"/>
    <w:uiPriority w:val="99"/>
    <w:semiHidden/>
    <w:unhideWhenUsed/>
    <w:qFormat/>
    <w:rsid w:val="00cc11f8"/>
    <w:pPr/>
    <w:rPr>
      <w:sz w:val="20"/>
      <w:szCs w:val="20"/>
    </w:rPr>
  </w:style>
  <w:style w:type="paragraph" w:styleId="Annotationsubject">
    <w:name w:val="annotation subject"/>
    <w:basedOn w:val="Annotationtext"/>
    <w:next w:val="Annotationtext"/>
    <w:link w:val="af2"/>
    <w:uiPriority w:val="99"/>
    <w:semiHidden/>
    <w:unhideWhenUsed/>
    <w:qFormat/>
    <w:rsid w:val="00cc11f8"/>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8857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24E1F-9642-4005-BB7C-B4CE124B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Application>LibreOffice/7.2.4.1$Windows_X86_64 LibreOffice_project/27d75539669ac387bb498e35313b970b7fe9c4f9</Application>
  <AppVersion>15.0000</AppVersion>
  <Pages>18</Pages>
  <Words>5537</Words>
  <Characters>40686</Characters>
  <CharactersWithSpaces>46079</CharactersWithSpaces>
  <Paragraphs>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2020-02-04T11:44:00Z</dcterms:created>
  <dc:creator>1</dc:creator>
  <dc:description/>
  <dc:language>ru-RU</dc:language>
  <cp:lastModifiedBy/>
  <cp:lastPrinted>2023-02-13T09:47:46Z</cp:lastPrinted>
  <dcterms:modified xsi:type="dcterms:W3CDTF">2023-02-13T09:49:20Z</dcterms:modified>
  <cp:revision>575</cp:revision>
  <dc:subject/>
  <dc:title/>
</cp:coreProperties>
</file>

<file path=docProps/custom.xml><?xml version="1.0" encoding="utf-8"?>
<Properties xmlns="http://schemas.openxmlformats.org/officeDocument/2006/custom-properties" xmlns:vt="http://schemas.openxmlformats.org/officeDocument/2006/docPropsVTypes"/>
</file>