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120" w:after="0"/>
        <w:jc w:val="center"/>
        <w:rPr>
          <w:b/>
          <w:b/>
          <w:sz w:val="32"/>
          <w:szCs w:val="32"/>
        </w:rPr>
      </w:pPr>
      <w:r>
        <w:rPr/>
        <w:drawing>
          <wp:inline distT="0" distB="0" distL="0" distR="0">
            <wp:extent cx="464820" cy="64770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rcRect l="-557" t="-384" r="-557" b="-3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/>
      </w:pPr>
      <w:r>
        <w:rPr>
          <w:b/>
          <w:sz w:val="32"/>
          <w:szCs w:val="32"/>
        </w:rPr>
        <w:t>А Д М И Н И С Т Р А Ц И Я</w:t>
      </w:r>
    </w:p>
    <w:p>
      <w:pPr>
        <w:pStyle w:val="Normal"/>
        <w:jc w:val="center"/>
        <w:rPr/>
      </w:pPr>
      <w:r>
        <w:rPr>
          <w:b/>
          <w:sz w:val="32"/>
          <w:szCs w:val="32"/>
        </w:rPr>
        <w:t>МУНИЦИПАЛЬНОГО ОБРАЗОВАНИЯ</w:t>
      </w:r>
    </w:p>
    <w:p>
      <w:pPr>
        <w:pStyle w:val="Normal"/>
        <w:jc w:val="center"/>
        <w:rPr/>
      </w:pP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«РОСЛАВЛЬСКИЙ РАЙОН» СМОЛЕНСКОЙ  ОБЛАСТИ</w:t>
      </w:r>
    </w:p>
    <w:p>
      <w:pPr>
        <w:pStyle w:val="7"/>
        <w:numPr>
          <w:ilvl w:val="6"/>
          <w:numId w:val="1"/>
        </w:numPr>
        <w:rPr>
          <w:szCs w:val="32"/>
        </w:rPr>
      </w:pPr>
      <w:r>
        <w:rPr>
          <w:szCs w:val="32"/>
        </w:rPr>
      </w:r>
    </w:p>
    <w:p>
      <w:pPr>
        <w:pStyle w:val="7"/>
        <w:numPr>
          <w:ilvl w:val="6"/>
          <w:numId w:val="1"/>
        </w:numPr>
        <w:rPr/>
      </w:pPr>
      <w:r>
        <w:rPr>
          <w:szCs w:val="32"/>
        </w:rPr>
        <w:t>П О С Т А Н О В Л Е Н И Е</w:t>
      </w:r>
    </w:p>
    <w:p>
      <w:pPr>
        <w:pStyle w:val="Normal"/>
        <w:rPr>
          <w:sz w:val="28"/>
          <w:szCs w:val="22"/>
        </w:rPr>
      </w:pPr>
      <w:r>
        <w:rPr>
          <w:sz w:val="28"/>
          <w:szCs w:val="22"/>
        </w:rPr>
      </w:r>
    </w:p>
    <w:p>
      <w:pPr>
        <w:pStyle w:val="Normal"/>
        <w:rPr/>
      </w:pPr>
      <w:r>
        <w:rPr>
          <w:sz w:val="27"/>
          <w:szCs w:val="27"/>
        </w:rPr>
        <w:t>о</w:t>
      </w:r>
      <w:r>
        <w:rPr>
          <w:sz w:val="27"/>
          <w:szCs w:val="27"/>
        </w:rPr>
        <w:t xml:space="preserve">т </w:t>
      </w:r>
      <w:r>
        <w:rPr>
          <w:sz w:val="27"/>
          <w:szCs w:val="27"/>
        </w:rPr>
        <w:t>07.11.2022 № 1591</w:t>
      </w:r>
    </w:p>
    <w:p>
      <w:pPr>
        <w:pStyle w:val="Normal"/>
        <w:rPr>
          <w:sz w:val="27"/>
          <w:szCs w:val="27"/>
        </w:rPr>
      </w:pPr>
      <w:r>
        <w:rPr>
          <w:sz w:val="27"/>
          <w:szCs w:val="27"/>
        </w:rPr>
      </w:r>
    </w:p>
    <w:tbl>
      <w:tblPr>
        <w:tblW w:w="4900" w:type="pct"/>
        <w:jc w:val="center"/>
        <w:tblInd w:w="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firstRow="0" w:noVBand="0" w:lastRow="0" w:firstColumn="0" w:lastColumn="0" w:noHBand="0" w:val="0000"/>
      </w:tblPr>
      <w:tblGrid>
        <w:gridCol w:w="4578"/>
        <w:gridCol w:w="4588"/>
      </w:tblGrid>
      <w:tr>
        <w:trPr/>
        <w:tc>
          <w:tcPr>
            <w:tcW w:w="457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color w:val="000000"/>
                <w:sz w:val="28"/>
                <w:szCs w:val="28"/>
              </w:rPr>
              <w:t xml:space="preserve">Об утверждении муниципальной программы </w:t>
            </w:r>
            <w:r>
              <w:rPr>
                <w:sz w:val="28"/>
                <w:szCs w:val="28"/>
              </w:rPr>
              <w:t>«Охрана окружающей среды на территории муниципального образования «Рославльский район» Смоленской области»</w:t>
            </w:r>
          </w:p>
        </w:tc>
        <w:tc>
          <w:tcPr>
            <w:tcW w:w="4588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ind w:firstLine="709"/>
              <w:rPr>
                <w:color w:val="000000"/>
                <w:sz w:val="28"/>
                <w:szCs w:val="28"/>
              </w:rPr>
            </w:pPr>
            <w:r>
              <w:rPr/>
            </w:r>
          </w:p>
        </w:tc>
      </w:tr>
    </w:tbl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6 октября 2003 г. № 131-Ф3 «Об общих принципах организации местного самоуправления в Российской Федерации», Порядком принятия решения о разработке муниципальных программ, их формирования и реализации, утвержденным постановлением Администрации муниципального образования «Рославльский район» Смоленской области от 07 февраля 2022 г. № 134,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/>
      </w:pPr>
      <w:r>
        <w:rPr>
          <w:sz w:val="28"/>
          <w:szCs w:val="28"/>
        </w:rPr>
        <w:t>Администрация муниципального образования</w:t>
      </w:r>
    </w:p>
    <w:p>
      <w:pPr>
        <w:pStyle w:val="Normal"/>
        <w:jc w:val="both"/>
        <w:rPr/>
      </w:pPr>
      <w:r>
        <w:rPr>
          <w:sz w:val="28"/>
          <w:szCs w:val="28"/>
        </w:rPr>
        <w:t>«Рославльский район» Смоленской области</w:t>
      </w:r>
    </w:p>
    <w:p>
      <w:pPr>
        <w:pStyle w:val="Normal"/>
        <w:jc w:val="both"/>
        <w:rPr/>
      </w:pPr>
      <w:r>
        <w:rPr>
          <w:sz w:val="28"/>
          <w:szCs w:val="28"/>
        </w:rPr>
        <w:t>п о с т а н о в л я е т: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10206" w:leader="none"/>
        </w:tabs>
        <w:ind w:firstLine="709"/>
        <w:jc w:val="both"/>
        <w:rPr/>
      </w:pPr>
      <w:r>
        <w:rPr>
          <w:sz w:val="28"/>
          <w:szCs w:val="28"/>
        </w:rPr>
        <w:t>1. Утвердить прилагаемую муниципальную программу «Охрана окружающей среды на территории муниципального образования «Рославльский район» Смоленской области».</w:t>
      </w:r>
    </w:p>
    <w:p>
      <w:pPr>
        <w:pStyle w:val="Normal"/>
        <w:tabs>
          <w:tab w:val="clear" w:pos="708"/>
          <w:tab w:val="left" w:pos="10206" w:leader="none"/>
        </w:tabs>
        <w:ind w:firstLine="709"/>
        <w:jc w:val="both"/>
        <w:rPr/>
      </w:pPr>
      <w:r>
        <w:rPr>
          <w:sz w:val="28"/>
          <w:szCs w:val="28"/>
        </w:rPr>
        <w:t>2. Настоящее постан</w:t>
      </w:r>
      <w:bookmarkStart w:id="0" w:name="_GoBack"/>
      <w:bookmarkEnd w:id="0"/>
      <w:r>
        <w:rPr>
          <w:sz w:val="28"/>
          <w:szCs w:val="28"/>
        </w:rPr>
        <w:t>овление подлежит размещению на официальном сайте Администрации муниципального образования «Рославльский район» Смоленской области в информационно-телекоммуникационной сети «Интернет».</w:t>
      </w:r>
    </w:p>
    <w:p>
      <w:pPr>
        <w:pStyle w:val="Normal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jc w:val="both"/>
        <w:rPr/>
      </w:pPr>
      <w:r>
        <w:rPr>
          <w:bCs/>
          <w:sz w:val="28"/>
          <w:szCs w:val="28"/>
        </w:rPr>
        <w:t>Глава муниципального образования</w:t>
      </w:r>
    </w:p>
    <w:p>
      <w:pPr>
        <w:pStyle w:val="Normal"/>
        <w:jc w:val="both"/>
        <w:rPr/>
      </w:pPr>
      <w:r>
        <w:rPr>
          <w:bCs/>
          <w:sz w:val="28"/>
          <w:szCs w:val="28"/>
        </w:rPr>
        <w:t>«Рославльский район» Смоленской области                                     В.В. Ильин</w:t>
      </w:r>
    </w:p>
    <w:p>
      <w:pPr>
        <w:pStyle w:val="ConsPlusNormal"/>
        <w:numPr>
          <w:ilvl w:val="0"/>
          <w:numId w:val="0"/>
        </w:numPr>
        <w:outlineLvl w:val="1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                                                       </w:t>
      </w:r>
    </w:p>
    <w:sectPr>
      <w:headerReference w:type="default" r:id="rId3"/>
      <w:type w:val="nextPage"/>
      <w:pgSz w:w="11906" w:h="16838"/>
      <w:pgMar w:left="1701" w:right="850" w:gutter="0" w:header="708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891064025"/>
    </w:sdtPr>
    <w:sdtContent>
      <w:p>
        <w:pPr>
          <w:pStyle w:val="Style22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Style22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f02b0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zh-CN" w:val="ru-RU" w:bidi="ar-SA"/>
    </w:rPr>
  </w:style>
  <w:style w:type="paragraph" w:styleId="7">
    <w:name w:val="Heading 7"/>
    <w:basedOn w:val="Normal"/>
    <w:next w:val="Normal"/>
    <w:link w:val="70"/>
    <w:qFormat/>
    <w:rsid w:val="00af02b0"/>
    <w:pPr>
      <w:keepNext w:val="true"/>
      <w:jc w:val="center"/>
      <w:outlineLvl w:val="6"/>
    </w:pPr>
    <w:rPr>
      <w:b/>
      <w:sz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71" w:customStyle="1">
    <w:name w:val="Заголовок 7 Знак"/>
    <w:basedOn w:val="DefaultParagraphFont"/>
    <w:link w:val="7"/>
    <w:qFormat/>
    <w:rsid w:val="00af02b0"/>
    <w:rPr>
      <w:rFonts w:ascii="Times New Roman" w:hAnsi="Times New Roman" w:eastAsia="Times New Roman" w:cs="Times New Roman"/>
      <w:b/>
      <w:sz w:val="32"/>
      <w:szCs w:val="20"/>
      <w:lang w:eastAsia="zh-CN"/>
    </w:rPr>
  </w:style>
  <w:style w:type="character" w:styleId="Style13" w:customStyle="1">
    <w:name w:val="Текст выноски Знак"/>
    <w:basedOn w:val="DefaultParagraphFont"/>
    <w:link w:val="a3"/>
    <w:uiPriority w:val="99"/>
    <w:semiHidden/>
    <w:qFormat/>
    <w:rsid w:val="00af02b0"/>
    <w:rPr>
      <w:rFonts w:ascii="Tahoma" w:hAnsi="Tahoma" w:eastAsia="Times New Roman" w:cs="Tahoma"/>
      <w:sz w:val="16"/>
      <w:szCs w:val="16"/>
      <w:lang w:eastAsia="zh-CN"/>
    </w:rPr>
  </w:style>
  <w:style w:type="character" w:styleId="Style14" w:customStyle="1">
    <w:name w:val="Верхний колонтитул Знак"/>
    <w:basedOn w:val="DefaultParagraphFont"/>
    <w:link w:val="a5"/>
    <w:uiPriority w:val="99"/>
    <w:qFormat/>
    <w:rsid w:val="00af02b0"/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Style15" w:customStyle="1">
    <w:name w:val="Нижний колонтитул Знак"/>
    <w:basedOn w:val="DefaultParagraphFont"/>
    <w:link w:val="a7"/>
    <w:uiPriority w:val="99"/>
    <w:qFormat/>
    <w:rsid w:val="00af02b0"/>
    <w:rPr>
      <w:rFonts w:ascii="Times New Roman" w:hAnsi="Times New Roman" w:eastAsia="Times New Roman" w:cs="Times New Roman"/>
      <w:sz w:val="20"/>
      <w:szCs w:val="20"/>
      <w:lang w:eastAsia="zh-CN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" w:customStyle="1">
    <w:name w:val="ConsPlusNormal"/>
    <w:qFormat/>
    <w:rsid w:val="00af02b0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zh-CN" w:val="ru-RU" w:bidi="ar-SA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af02b0"/>
    <w:pPr/>
    <w:rPr>
      <w:rFonts w:ascii="Tahoma" w:hAnsi="Tahoma" w:cs="Tahoma"/>
      <w:sz w:val="16"/>
      <w:szCs w:val="16"/>
    </w:rPr>
  </w:style>
  <w:style w:type="paragraph" w:styleId="Style21">
    <w:name w:val="Колонтитул"/>
    <w:basedOn w:val="Normal"/>
    <w:qFormat/>
    <w:pPr/>
    <w:rPr/>
  </w:style>
  <w:style w:type="paragraph" w:styleId="Style22">
    <w:name w:val="Header"/>
    <w:basedOn w:val="Normal"/>
    <w:link w:val="a6"/>
    <w:uiPriority w:val="99"/>
    <w:unhideWhenUsed/>
    <w:rsid w:val="00af02b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3">
    <w:name w:val="Footer"/>
    <w:basedOn w:val="Normal"/>
    <w:link w:val="a8"/>
    <w:uiPriority w:val="99"/>
    <w:unhideWhenUsed/>
    <w:rsid w:val="00af02b0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LibreOffice/7.2.4.1$Windows_X86_64 LibreOffice_project/27d75539669ac387bb498e35313b970b7fe9c4f9</Application>
  <AppVersion>15.0000</AppVersion>
  <Pages>1</Pages>
  <Words>167</Words>
  <Characters>1091</Characters>
  <CharactersWithSpaces>1336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2022-11-16T12:17:00Z</dcterms:created>
  <dc:creator>1</dc:creator>
  <dc:description/>
  <dc:language>ru-RU</dc:language>
  <cp:lastModifiedBy/>
  <cp:lastPrinted>2022-11-16T12:23:00Z</cp:lastPrinted>
  <dcterms:modified xsi:type="dcterms:W3CDTF">2022-11-18T14:17:55Z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