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120" w:after="0"/>
        <w:ind w:left="567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rcRect l="-80" t="-64" r="-80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АДМИНИСТРАЦИЯ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МУНИЦИПАЛЬНОГО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«РОСЛАВЛЬСКИЙ РАЙОН» СМОЛЕНСКОЙ ОБЛАСТИ</w:t>
      </w:r>
    </w:p>
    <w:p>
      <w:pPr>
        <w:pStyle w:val="Normal"/>
        <w:keepNext w:val="true"/>
        <w:numPr>
          <w:ilvl w:val="6"/>
          <w:numId w:val="1"/>
        </w:numPr>
        <w:suppressAutoHyphens w:val="true"/>
        <w:spacing w:lineRule="auto" w:line="240" w:before="0" w:after="0"/>
        <w:jc w:val="center"/>
        <w:outlineLvl w:val="6"/>
        <w:rPr>
          <w:rFonts w:ascii="Times New Roman" w:hAnsi="Times New Roman" w:eastAsia="Times New Roman" w:cs="Times New Roman"/>
          <w:sz w:val="28"/>
          <w:szCs w:val="3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30"/>
          <w:lang w:eastAsia="zh-CN"/>
        </w:rPr>
      </w:r>
    </w:p>
    <w:p>
      <w:pPr>
        <w:pStyle w:val="Normal"/>
        <w:keepNext w:val="true"/>
        <w:numPr>
          <w:ilvl w:val="6"/>
          <w:numId w:val="1"/>
        </w:numPr>
        <w:suppressAutoHyphens w:val="true"/>
        <w:spacing w:lineRule="auto" w:line="240" w:before="0" w:after="0"/>
        <w:jc w:val="center"/>
        <w:outlineLvl w:val="6"/>
        <w:rPr>
          <w:rFonts w:ascii="Times New Roman" w:hAnsi="Times New Roman" w:eastAsia="Times New Roman" w:cs="Times New Roman"/>
          <w:b/>
          <w:b/>
          <w:sz w:val="32"/>
          <w:szCs w:val="20"/>
          <w:lang w:eastAsia="zh-CN"/>
        </w:rPr>
      </w:pPr>
      <w:r>
        <w:rPr>
          <w:rFonts w:eastAsia="Times New Roman" w:cs="Times New Roman" w:ascii="Times New Roman" w:hAnsi="Times New Roman"/>
          <w:b/>
          <w:sz w:val="32"/>
          <w:szCs w:val="32"/>
          <w:lang w:eastAsia="zh-CN"/>
        </w:rPr>
        <w:t>П О С Т А Н О В Л Е Н И Е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lang w:eastAsia="zh-CN"/>
        </w:rPr>
        <w:t>от 15.11.2022 № 1624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right="5103" w:hanging="0"/>
        <w:jc w:val="both"/>
        <w:rPr>
          <w:rFonts w:ascii="Times New Roman" w:hAnsi="Times New Roman" w:eastAsia="Times New Roman" w:cs="Times New Roman"/>
          <w:sz w:val="28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zh-CN"/>
        </w:rPr>
        <w:t>Об утверждении Правил предоставления в 2022 году из бюджета муниципального образования «Рославльский район» Смоленской области субсидии обществу с ограниченной ответственностью «Транспортная Компания Спектр» на возмещение расходов, связанных с осуществлением перевозок пассажиров автомобильным транспортом общего пользования в пригородном сообщении</w:t>
      </w:r>
    </w:p>
    <w:p>
      <w:pPr>
        <w:pStyle w:val="Normal"/>
        <w:suppressAutoHyphens w:val="true"/>
        <w:spacing w:lineRule="auto" w:line="240" w:before="0" w:after="0"/>
        <w:ind w:right="5103" w:hanging="0"/>
        <w:jc w:val="both"/>
        <w:rPr>
          <w:rFonts w:ascii="Times New Roman" w:hAnsi="Times New Roman" w:eastAsia="Times New Roman" w:cs="Times New Roman"/>
          <w:sz w:val="28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right="5103" w:hanging="0"/>
        <w:jc w:val="both"/>
        <w:rPr>
          <w:rFonts w:ascii="Times New Roman" w:hAnsi="Times New Roman" w:eastAsia="Times New Roman" w:cs="Times New Roman"/>
          <w:sz w:val="28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zh-CN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0"/>
          <w:lang w:eastAsia="zh-CN"/>
        </w:rPr>
        <w:t>В соответствии со статьей 78 Бюджетного кодекса Российской Федерации, Постановлением Правительства Российской Федерации от 18 сентября 2020 г. 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</w:p>
    <w:p>
      <w:pPr>
        <w:pStyle w:val="Normal"/>
        <w:suppressAutoHyphens w:val="true"/>
        <w:spacing w:lineRule="auto" w:line="240" w:before="0" w:after="0"/>
        <w:ind w:right="5103" w:hanging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ind w:right="-142" w:hanging="0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Администрация муниципального образования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«Рославльский район» Смоленской области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п о с т а н о в л я е т: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1. Утвердить прилагаемые Правила предоставления в 2022 году из бюджета муниципального образования «Рославльский район» Смоленской области субсидии обществу с ограниченной ответственностью «Транспортная Компания Спектр» на возмещение расходов, связанных с осуществлением перевозок пассажиров автомобильным транспортом общего пользования в пригородном сообщении.</w:t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2. Настоящее постановление вступает в силу со дня его подписания и применяется к правоотношениям, возникшим с 1 января 2022 года.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Calibri" w:ascii="Times New Roman" w:hAnsi="Times New Roman"/>
          <w:sz w:val="28"/>
          <w:szCs w:val="28"/>
          <w:lang w:eastAsia="zh-CN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4. Контроль исполнения настоящего постановления возложить на заместителя Главы муниципального образования «Рославльский район» Смоленской области Рябчикова О.Б.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6379" w:leader="none"/>
        </w:tabs>
        <w:suppressAutoHyphens w:val="true"/>
        <w:spacing w:lineRule="auto" w:line="240" w:before="0" w:after="0"/>
        <w:ind w:right="3827" w:hanging="0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Глава </w:t>
      </w:r>
      <w:r>
        <w:rPr>
          <w:rFonts w:eastAsia="Times New Roman" w:cs="Times New Roman" w:ascii="Times New Roman" w:hAnsi="Times New Roman"/>
          <w:sz w:val="28"/>
          <w:szCs w:val="20"/>
          <w:lang w:eastAsia="zh-CN"/>
        </w:rPr>
        <w:t>муниципального образования</w:t>
      </w:r>
    </w:p>
    <w:p>
      <w:pPr>
        <w:pStyle w:val="Normal"/>
        <w:tabs>
          <w:tab w:val="clear" w:pos="708"/>
          <w:tab w:val="left" w:pos="1020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zh-CN"/>
        </w:rPr>
        <w:t xml:space="preserve">«Рославльский район» Смоленской области                                         В.В. Ильин                                       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6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6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6"/>
          <w:lang w:eastAsia="zh-CN"/>
        </w:rPr>
      </w:pPr>
      <w:r>
        <w:rPr/>
      </w:r>
    </w:p>
    <w:sectPr>
      <w:type w:val="nextPage"/>
      <w:pgSz w:w="11906" w:h="16838"/>
      <w:pgMar w:left="1560" w:right="567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5c5b7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5c5b7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4324-D6CF-4145-91E9-22D39EDA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Application>LibreOffice/7.2.4.1$Windows_X86_64 LibreOffice_project/27d75539669ac387bb498e35313b970b7fe9c4f9</Application>
  <AppVersion>15.0000</AppVersion>
  <Pages>2</Pages>
  <Words>256</Words>
  <Characters>1848</Characters>
  <CharactersWithSpaces>2174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2022-10-26T13:05:00Z</dcterms:created>
  <dc:creator>Rezerv</dc:creator>
  <dc:description/>
  <dc:language>ru-RU</dc:language>
  <cp:lastModifiedBy/>
  <cp:lastPrinted>2022-11-15T16:47:26Z</cp:lastPrinted>
  <dcterms:modified xsi:type="dcterms:W3CDTF">2022-11-16T16:20:14Z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