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76" w:hanging="0"/>
        <w:jc w:val="center"/>
        <w:rPr>
          <w:b/>
          <w:b/>
          <w:color w:val="000000" w:themeColor="text1"/>
          <w:sz w:val="16"/>
        </w:rPr>
      </w:pPr>
      <w:r>
        <w:rPr/>
        <w:drawing>
          <wp:inline distT="0" distB="0" distL="0" distR="0">
            <wp:extent cx="457200" cy="563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0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>
      <w:pPr>
        <w:pStyle w:val="Normal"/>
        <w:ind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21.11.2022 № 1644</w:t>
      </w:r>
    </w:p>
    <w:p>
      <w:pPr>
        <w:pStyle w:val="Normal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</w:r>
    </w:p>
    <w:tbl>
      <w:tblPr>
        <w:tblStyle w:val="a8"/>
        <w:tblW w:w="50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24"/>
      </w:tblGrid>
      <w:tr>
        <w:trPr>
          <w:trHeight w:val="1319" w:hRule="atLeast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О переименовании муниципального бюджетного учреждения «Рославльская спортивная школа по хоккею с шайбой «Снегирь»</w:t>
            </w:r>
          </w:p>
        </w:tc>
      </w:tr>
    </w:tbl>
    <w:p>
      <w:pPr>
        <w:pStyle w:val="ConsNormal"/>
        <w:widowControl/>
        <w:ind w:right="5705" w:hang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соответствии с постановлением Смоленской областной Думы от 29.09.2022 №650 «О присвоении имени Л.Ф. Логунова муниципальному бюджетному учреждению «Рославльская спортивная школа по хоккею с шайбой «Снегирь»,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муниципального образования «Рославльский район» Смоленской области от 24.03.2011 №554,</w:t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 о с т а н о в л я е т:</w:t>
      </w:r>
    </w:p>
    <w:p>
      <w:pPr>
        <w:pStyle w:val="ConsNormal"/>
        <w:widowControl/>
        <w:ind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2"/>
        </w:numPr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Переименовать муниципальное бюджетное учреждение «Рославльская спортивная школа по хоккею с шайбой «Снегирь» (далее – Учреждение) в муниципальное бюджетное учреждение «Рославльская спортивная школа по хоккею с шайбой «Снегирь» имени Л.Ф. Логунова».</w:t>
      </w:r>
    </w:p>
    <w:p>
      <w:pPr>
        <w:pStyle w:val="ConsNormal"/>
        <w:widowControl/>
        <w:spacing w:lineRule="atLeast" w:line="20"/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 Внести в Устав муниципального бюджетного учреждения «Рославльская спортивная школа по хоккею с шайбой «Снегирь» (далее – Устав), утвержденный постановлением Администрации муниципального образования «Рославльский район» Смоленской области от 17.12.2021 №1812,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Устава изложить в следующей редакции: 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«Устав муниципального бюджетного учреждения «Рославльская спортивная школа по хоккею с шайбой «Снегирь» имени Л.Ф. Логунова»;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разделе 1:</w:t>
      </w:r>
    </w:p>
    <w:p>
      <w:pPr>
        <w:pStyle w:val="ListParagraph"/>
        <w:ind w:left="70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пункт 1.1 дополнить абзацем четвертым следующего содержания: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«Постановлением Смоленской областной Думы от 29.09.2022 №650 </w:t>
      </w:r>
      <w:r>
        <w:rPr>
          <w:sz w:val="28"/>
          <w:szCs w:val="28"/>
        </w:rPr>
        <w:t>муниципальному бюджетному учреждению «Рославльская спортивная школа по хоккею с шайбой «Снегирь» присвоено имя Л.Ф. Логунова.»;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1.2 изложить в следующей редакции: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«1.2. Полное наименование Учреждения - муниципальное бюджетное учреждение «Рославльская спортивная школа по хоккею с шайбой «Снегирь» имени Л.Ф. Логунова».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Сокращенное наименование Учреждения - МБУ «РСШ по хоккею с шайбой «Снегирь».».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Директору Учреждения Варину А.А. осуществить необходимые юридические действия, связанные с государственной регистрацией изменений, вносимых в Устав муниципального бюджетного учреждения «Рославльская спортивная школа по хоккею с шайбой «Снегирь» имени Л.Ф. Логунова», в течение пяти дней со дня подписания настоящего постановления.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«Рославльский район» Смоленской области Филипченко С.В.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Глава муниципального образования  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«Рославльский район» Смоленской области                                            В.В. Ильин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55111905"/>
    </w:sdtPr>
    <w:sdtContent>
      <w:p>
        <w:pPr>
          <w:pStyle w:val="Style2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7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950a5"/>
    <w:pPr>
      <w:keepNext w:val="true"/>
      <w:widowControl w:val="false"/>
      <w:suppressAutoHyphens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4">
    <w:name w:val="Heading 4"/>
    <w:basedOn w:val="Normal"/>
    <w:next w:val="Normal"/>
    <w:link w:val="40"/>
    <w:uiPriority w:val="99"/>
    <w:qFormat/>
    <w:rsid w:val="00ed2f92"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837e2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Выделение"/>
    <w:basedOn w:val="DefaultParagraphFont"/>
    <w:qFormat/>
    <w:rsid w:val="002e499a"/>
    <w:rPr>
      <w:i/>
      <w:iCs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ed2f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930336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9950a5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c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2d1300"/>
    <w:rPr/>
  </w:style>
  <w:style w:type="character" w:styleId="Style16" w:customStyle="1">
    <w:name w:val="Основной текст Знак"/>
    <w:basedOn w:val="DefaultParagraphFont"/>
    <w:link w:val="af"/>
    <w:semiHidden/>
    <w:qFormat/>
    <w:rsid w:val="003c0d14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Style17" w:customStyle="1">
    <w:name w:val="Заголовок Знак"/>
    <w:basedOn w:val="DefaultParagraphFont"/>
    <w:link w:val="af1"/>
    <w:uiPriority w:val="99"/>
    <w:qFormat/>
    <w:rsid w:val="00405544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Style18">
    <w:name w:val="Интернет-ссылка"/>
    <w:rsid w:val="00ad6f07"/>
    <w:rPr>
      <w:color w:val="0000FF"/>
      <w:u w:val="single"/>
    </w:rPr>
  </w:style>
  <w:style w:type="character" w:styleId="Style19" w:customStyle="1">
    <w:name w:val="Без интервала Знак"/>
    <w:link w:val="a6"/>
    <w:uiPriority w:val="1"/>
    <w:qFormat/>
    <w:locked/>
    <w:rsid w:val="001c6acd"/>
    <w:rPr>
      <w:rFonts w:ascii="Calibri" w:hAnsi="Calibri" w:eastAsia="Calibri"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0"/>
    <w:semiHidden/>
    <w:rsid w:val="003c0d14"/>
    <w:pPr>
      <w:widowControl w:val="false"/>
      <w:suppressAutoHyphens w:val="true"/>
      <w:spacing w:before="0" w:after="120"/>
    </w:pPr>
    <w:rPr>
      <w:rFonts w:eastAsia="Arial Unicode MS"/>
      <w:kern w:val="2"/>
      <w:sz w:val="28"/>
      <w:lang w:eastAsia="ar-S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rmal" w:customStyle="1">
    <w:name w:val="ConsNormal"/>
    <w:qFormat/>
    <w:rsid w:val="009837e2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837e2"/>
    <w:pPr/>
    <w:rPr>
      <w:rFonts w:ascii="Tahoma" w:hAnsi="Tahoma" w:cs="Tahoma"/>
      <w:sz w:val="16"/>
      <w:szCs w:val="16"/>
    </w:rPr>
  </w:style>
  <w:style w:type="paragraph" w:styleId="NoSpacing">
    <w:name w:val="No Spacing"/>
    <w:link w:val="a7"/>
    <w:uiPriority w:val="1"/>
    <w:qFormat/>
    <w:rsid w:val="0065130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544d4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079d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3c279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a4a8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0"/>
    <w:uiPriority w:val="99"/>
    <w:qFormat/>
    <w:rsid w:val="00930336"/>
    <w:pPr>
      <w:widowControl w:val="false"/>
      <w:suppressAutoHyphens w:val="true"/>
      <w:spacing w:lineRule="auto" w:line="480" w:before="0" w:after="120"/>
    </w:pPr>
    <w:rPr>
      <w:rFonts w:eastAsia="Arial Unicode MS"/>
      <w:kern w:val="2"/>
      <w:sz w:val="28"/>
      <w:lang w:eastAsia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8e087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8">
    <w:name w:val="Title"/>
    <w:basedOn w:val="Normal"/>
    <w:next w:val="Normal"/>
    <w:link w:val="af2"/>
    <w:uiPriority w:val="99"/>
    <w:qFormat/>
    <w:rsid w:val="00405544"/>
    <w:pPr>
      <w:tabs>
        <w:tab w:val="clear" w:pos="708"/>
        <w:tab w:val="left" w:pos="4662" w:leader="none"/>
      </w:tabs>
      <w:suppressAutoHyphens w:val="true"/>
      <w:jc w:val="center"/>
    </w:pPr>
    <w:rPr>
      <w:rFonts w:eastAsia="Calibri"/>
      <w:b/>
      <w:sz w:val="32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a78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88A5-9610-44BD-8F4F-34D56CAF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Application>LibreOffice/7.2.4.1$Windows_X86_64 LibreOffice_project/27d75539669ac387bb498e35313b970b7fe9c4f9</Application>
  <AppVersion>15.0000</AppVersion>
  <Pages>2</Pages>
  <Words>337</Words>
  <Characters>2367</Characters>
  <CharactersWithSpaces>2744</CharactersWithSpaces>
  <Paragraphs>27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2018-06-04T07:53:00Z</dcterms:created>
  <dc:creator>Сергей Викторович</dc:creator>
  <dc:description/>
  <dc:language>ru-RU</dc:language>
  <cp:lastModifiedBy/>
  <cp:lastPrinted>2022-11-21T11:46:00Z</cp:lastPrinted>
  <dcterms:modified xsi:type="dcterms:W3CDTF">2022-11-25T13:34:25Z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