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left="-120" w:hanging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453390" cy="5645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12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АДМИНИСТРАЦИЯ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02.12.2022 № 1700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245" w:hanging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О внесении изменений в Перечень юридических лиц с количеством рабочих мест и специальностей, для отбывания наказания осужденных к исправительным работам</w:t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частью 1 статьи 39 Уголовно-исполнительного кодекса Российской Федерации, 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 о с т а н о в л я е т: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ind w:firstLine="84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1. Внести в Перечень юридических лиц с количеством рабочих мест и специальностей для отбывания наказания осужденных к исправительным работам, утвержденный постановлением Администрации муниципального образования «Рославльский район» Смоленской области от 22.02.2022 № 203 изменения, признав пункты 5, 19 утратившими силу.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color w:val="0F2F5B" w:themeColor="text1" w:themeShade="bf"/>
          <w:sz w:val="28"/>
          <w:szCs w:val="28"/>
          <w:lang w:eastAsia="ru-RU"/>
        </w:rPr>
        <w:t xml:space="preserve">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  <w:bookmarkStart w:id="0" w:name="_GoBack"/>
      <w:bookmarkEnd w:id="0"/>
    </w:p>
    <w:p>
      <w:pPr>
        <w:pStyle w:val="Normal"/>
        <w:tabs>
          <w:tab w:val="clear" w:pos="708"/>
          <w:tab w:val="center" w:pos="4677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муниципального образования «Рославльский район» Смоленской области Клевцова В. В.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«Рославльский район» Смоленской области                                   В.В. Ильин                     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707" w:gutter="0" w:header="0" w:top="568" w:footer="0" w:bottom="993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36f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36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LibreOffice/7.2.4.1$Windows_X86_64 LibreOffice_project/27d75539669ac387bb498e35313b970b7fe9c4f9</Application>
  <AppVersion>15.0000</AppVersion>
  <Pages>1</Pages>
  <Words>159</Words>
  <Characters>1088</Characters>
  <CharactersWithSpaces>1290</CharactersWithSpaces>
  <Paragraphs>17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2022-11-28T12:21:00Z</dcterms:created>
  <dc:creator>RePack by Diakov</dc:creator>
  <dc:description/>
  <dc:language>ru-RU</dc:language>
  <cp:lastModifiedBy/>
  <cp:lastPrinted>2022-12-05T11:40:41Z</cp:lastPrinted>
  <dcterms:modified xsi:type="dcterms:W3CDTF">2022-12-05T11:57:24Z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