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/>
        <w:drawing>
          <wp:inline distT="0" distB="0" distL="0" distR="0">
            <wp:extent cx="457200" cy="56070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6"/>
        </w:rPr>
      </w:pPr>
      <w:r>
        <w:rPr>
          <w:rFonts w:cs="Times New Roman" w:ascii="Times New Roman" w:hAnsi="Times New Roman"/>
          <w:b/>
          <w:sz w:val="36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29.12.2022 № 1884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5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81"/>
        <w:gridCol w:w="4556"/>
      </w:tblGrid>
      <w:tr>
        <w:trPr/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Об утверждении Порядка распределения объема гарантий персонифицированного финансирования дополнительного образования детей на территории муниципального образования «Рославльский район» Смоленской области</w:t>
            </w:r>
          </w:p>
        </w:tc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ind w:firstLine="709"/>
        <w:jc w:val="both"/>
        <w:rPr>
          <w:b w:val="false"/>
          <w:b w:val="false"/>
          <w:szCs w:val="28"/>
        </w:rPr>
      </w:pPr>
      <w:r>
        <w:rPr>
          <w:b w:val="false"/>
          <w:color w:val="000000"/>
          <w:szCs w:val="28"/>
        </w:rPr>
        <w:t xml:space="preserve">В целях </w:t>
      </w:r>
      <w:r>
        <w:rPr>
          <w:b w:val="false"/>
          <w:szCs w:val="28"/>
        </w:rPr>
        <w:t>предоставления муниципальных гарантий в рамках системы персонифицированного финансирования дополнительного образования детей отдельным категориям потребителей, особо нуждающихся в социальной защите</w:t>
      </w:r>
      <w:r>
        <w:rPr>
          <w:b w:val="false"/>
          <w:color w:val="000000"/>
          <w:szCs w:val="28"/>
        </w:rPr>
        <w:t>,  в соответствии с ра</w:t>
      </w:r>
      <w:bookmarkStart w:id="0" w:name="_GoBack"/>
      <w:bookmarkEnd w:id="0"/>
      <w:r>
        <w:rPr>
          <w:b w:val="false"/>
          <w:color w:val="000000"/>
          <w:szCs w:val="28"/>
        </w:rPr>
        <w:t>споряжением Администрации Смоленской области от 31.03.2020 № 542-р/адм «</w:t>
      </w:r>
      <w:r>
        <w:rPr>
          <w:b w:val="false"/>
        </w:rPr>
        <w:t>О внедрении модели персонифицированного финансирования дополнительного образования детей в Смоленской области</w:t>
      </w:r>
      <w:r>
        <w:rPr>
          <w:b w:val="false"/>
          <w:color w:val="000000"/>
          <w:szCs w:val="28"/>
        </w:rPr>
        <w:t>», приказом Департамента Смоленской области по образованию и науке от 31.03.2020 №</w:t>
      </w:r>
      <w:r>
        <w:rPr>
          <w:b w:val="false"/>
          <w:color w:val="FFFFFF" w:themeColor="background1"/>
          <w:szCs w:val="28"/>
        </w:rPr>
        <w:t>_</w:t>
      </w:r>
      <w:r>
        <w:rPr>
          <w:b w:val="false"/>
          <w:color w:val="000000"/>
          <w:szCs w:val="28"/>
        </w:rPr>
        <w:t xml:space="preserve">261-ОД «Об утверждении Правил персонифицированного финансирования дополнительного образования детей в Смоленской области», </w:t>
      </w:r>
      <w:r>
        <w:rPr>
          <w:b w:val="false"/>
          <w:szCs w:val="28"/>
        </w:rPr>
        <w:t xml:space="preserve">постановлением Администрации муниципального образования «Рославльский район» Смоленской области от 08.05.2020 № 577 «О внедрении модели персонифицированного финансирования дополнительного образования детей в муниципальном образовании «Рославльский район» Смоленской области»,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«Рославльский район» Смоленской области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left" w:pos="1915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Утвердить прилагаемый Порядок </w:t>
      </w:r>
      <w:r>
        <w:rPr>
          <w:rFonts w:cs="Times New Roman" w:ascii="Times New Roman" w:hAnsi="Times New Roman"/>
          <w:sz w:val="28"/>
          <w:szCs w:val="28"/>
        </w:rPr>
        <w:t>распределения объема гарантий персонифицированного финансирования дополнительного образования детей на территории муниципального образования «Рославльский район» Смоленской области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Определить уполномоченным органом, осуществляющим проведение </w:t>
      </w:r>
      <w:r>
        <w:rPr>
          <w:rFonts w:cs="Times New Roman" w:ascii="Times New Roman" w:hAnsi="Times New Roman"/>
          <w:sz w:val="28"/>
          <w:szCs w:val="28"/>
        </w:rPr>
        <w:t>распределения объема гарантий персонифицированного финансирования дополнительного образования детей на территории муниципального образования «Рославльский район» Смоленской области</w:t>
      </w:r>
      <w:r>
        <w:rPr>
          <w:rFonts w:ascii="Times New Roman" w:hAnsi="Times New Roman"/>
          <w:sz w:val="28"/>
          <w:szCs w:val="28"/>
        </w:rPr>
        <w:t>, Комитет образования Администрации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0" w:leader="none"/>
          <w:tab w:val="left" w:pos="993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Контроль исполнения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   В.В.Ильин</w:t>
      </w:r>
    </w:p>
    <w:sectPr>
      <w:headerReference w:type="default" r:id="rId3"/>
      <w:type w:val="nextPage"/>
      <w:pgSz w:w="11906" w:h="16838"/>
      <w:pgMar w:left="1701" w:right="567" w:gutter="0" w:header="567" w:top="851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9598303"/>
    </w:sdtPr>
    <w:sdtContent>
      <w:p>
        <w:pPr>
          <w:pStyle w:val="Style2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0e9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0c48b3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5b03e5"/>
    <w:rPr/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5b03e5"/>
    <w:rPr/>
  </w:style>
  <w:style w:type="character" w:styleId="Style17" w:customStyle="1">
    <w:name w:val="Абзац списка Знак"/>
    <w:basedOn w:val="DefaultParagraphFont"/>
    <w:link w:val="a3"/>
    <w:uiPriority w:val="34"/>
    <w:qFormat/>
    <w:locked/>
    <w:rsid w:val="00046cf6"/>
    <w:rPr/>
  </w:style>
  <w:style w:type="character" w:styleId="Blk" w:customStyle="1">
    <w:name w:val="blk"/>
    <w:basedOn w:val="DefaultParagraphFont"/>
    <w:qFormat/>
    <w:rsid w:val="00c046a7"/>
    <w:rPr/>
  </w:style>
  <w:style w:type="character" w:styleId="Style18">
    <w:name w:val="Интернет-ссылка"/>
    <w:basedOn w:val="DefaultParagraphFont"/>
    <w:uiPriority w:val="99"/>
    <w:unhideWhenUsed/>
    <w:rsid w:val="00301494"/>
    <w:rPr>
      <w:color w:val="0000FF" w:themeColor="hyperlink"/>
      <w:u w:val="single"/>
    </w:rPr>
  </w:style>
  <w:style w:type="character" w:styleId="Normaltextrun" w:customStyle="1">
    <w:name w:val="normaltextrun"/>
    <w:qFormat/>
    <w:rsid w:val="00f529c4"/>
    <w:rPr/>
  </w:style>
  <w:style w:type="character" w:styleId="Eop" w:customStyle="1">
    <w:name w:val="eop"/>
    <w:qFormat/>
    <w:rsid w:val="00f529c4"/>
    <w:rPr/>
  </w:style>
  <w:style w:type="character" w:styleId="Style19" w:customStyle="1">
    <w:name w:val="Текст примечания Знак"/>
    <w:basedOn w:val="DefaultParagraphFont"/>
    <w:link w:val="ad"/>
    <w:uiPriority w:val="99"/>
    <w:qFormat/>
    <w:rsid w:val="00741214"/>
    <w:rPr>
      <w:rFonts w:eastAsia="Calibri" w:eastAsiaTheme="minorHAnsi"/>
      <w:sz w:val="20"/>
      <w:szCs w:val="20"/>
      <w:lang w:eastAsia="en-US"/>
    </w:rPr>
  </w:style>
  <w:style w:type="character" w:styleId="Style20" w:customStyle="1">
    <w:name w:val="Без интервала Знак"/>
    <w:link w:val="af"/>
    <w:qFormat/>
    <w:locked/>
    <w:rsid w:val="008f7f8e"/>
    <w:rPr>
      <w:rFonts w:ascii="Arial" w:hAnsi="Arial" w:eastAsia="Arial" w:cs="Arial"/>
    </w:rPr>
  </w:style>
  <w:style w:type="character" w:styleId="Style21" w:customStyle="1">
    <w:name w:val="Текст сноски Знак"/>
    <w:basedOn w:val="DefaultParagraphFont"/>
    <w:link w:val="af1"/>
    <w:uiPriority w:val="99"/>
    <w:semiHidden/>
    <w:qFormat/>
    <w:rsid w:val="008f7f8e"/>
    <w:rPr>
      <w:rFonts w:ascii="Arial" w:hAnsi="Arial" w:eastAsia="Arial" w:cs="Arial"/>
      <w:sz w:val="20"/>
      <w:szCs w:val="20"/>
    </w:rPr>
  </w:style>
  <w:style w:type="character" w:styleId="Style2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8f7f8e"/>
    <w:rPr>
      <w:vertAlign w:val="superscript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4"/>
    <w:uiPriority w:val="34"/>
    <w:qFormat/>
    <w:rsid w:val="007f527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0c48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a9"/>
    <w:uiPriority w:val="99"/>
    <w:unhideWhenUsed/>
    <w:rsid w:val="005b03e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b"/>
    <w:uiPriority w:val="99"/>
    <w:unhideWhenUsed/>
    <w:rsid w:val="005b03e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 w:customStyle="1">
    <w:name w:val="ConsPlusTitle"/>
    <w:uiPriority w:val="99"/>
    <w:qFormat/>
    <w:rsid w:val="00af069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f529c4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Batang" w:cs="Arial"/>
      <w:color w:val="auto"/>
      <w:kern w:val="0"/>
      <w:sz w:val="20"/>
      <w:szCs w:val="20"/>
      <w:lang w:val="ru-RU" w:eastAsia="ko-KR" w:bidi="ar-SA"/>
    </w:rPr>
  </w:style>
  <w:style w:type="paragraph" w:styleId="ConsPlusNonformat" w:customStyle="1">
    <w:name w:val="ConsPlusNonformat"/>
    <w:uiPriority w:val="99"/>
    <w:qFormat/>
    <w:rsid w:val="00f529c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link w:val="ae"/>
    <w:uiPriority w:val="99"/>
    <w:unhideWhenUsed/>
    <w:qFormat/>
    <w:rsid w:val="00741214"/>
    <w:pPr>
      <w:spacing w:lineRule="auto" w:line="240" w:before="0" w:after="160"/>
    </w:pPr>
    <w:rPr>
      <w:rFonts w:eastAsia="Calibri" w:eastAsiaTheme="minorHAnsi"/>
      <w:sz w:val="20"/>
      <w:szCs w:val="20"/>
      <w:lang w:eastAsia="en-US"/>
    </w:rPr>
  </w:style>
  <w:style w:type="paragraph" w:styleId="NoSpacing">
    <w:name w:val="No Spacing"/>
    <w:link w:val="af0"/>
    <w:qFormat/>
    <w:rsid w:val="008f7f8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ru-RU" w:bidi="ar-SA"/>
    </w:rPr>
  </w:style>
  <w:style w:type="paragraph" w:styleId="Style31">
    <w:name w:val="Footnote Text"/>
    <w:basedOn w:val="Normal"/>
    <w:link w:val="af2"/>
    <w:uiPriority w:val="99"/>
    <w:semiHidden/>
    <w:unhideWhenUsed/>
    <w:rsid w:val="008f7f8e"/>
    <w:pPr>
      <w:spacing w:lineRule="auto" w:line="240" w:before="0" w:after="0"/>
    </w:pPr>
    <w:rPr>
      <w:rFonts w:ascii="Arial" w:hAnsi="Arial" w:eastAsia="Arial" w:cs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c48b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740C-2CF2-47FD-8237-69FE520A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LibreOffice/7.2.4.1$Windows_X86_64 LibreOffice_project/27d75539669ac387bb498e35313b970b7fe9c4f9</Application>
  <AppVersion>15.0000</AppVersion>
  <Pages>2</Pages>
  <Words>262</Words>
  <Characters>2090</Characters>
  <CharactersWithSpaces>2380</CharactersWithSpaces>
  <Paragraphs>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2022-12-22T12:27:00Z</dcterms:created>
  <dc:creator>Рославльский комитет образования</dc:creator>
  <dc:description/>
  <dc:language>ru-RU</dc:language>
  <cp:lastModifiedBy/>
  <cp:lastPrinted>2022-12-29T10:51:11Z</cp:lastPrinted>
  <dcterms:modified xsi:type="dcterms:W3CDTF">2022-12-30T10:44:36Z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