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76" w:hanging="0"/>
        <w:jc w:val="center"/>
        <w:rPr>
          <w:b/>
          <w:b/>
          <w:color w:val="000000" w:themeColor="text1"/>
          <w:sz w:val="16"/>
        </w:rPr>
      </w:pPr>
      <w:r>
        <w:rPr/>
        <w:drawing>
          <wp:inline distT="0" distB="0" distL="0" distR="0">
            <wp:extent cx="457200" cy="56324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pacing w:before="120" w:after="0"/>
        <w:jc w:val="center"/>
        <w:outlineLvl w:val="0"/>
        <w:rPr>
          <w:b/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АДМИНИСТРАЦИЯ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МУНИЦИПАЛЬНОГО ОБРАЗОВАНИЯ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«РОСЛАВЛЬСКИЙ РАЙОН» СМОЛЕНСКОЙ ОБЛАСТИ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 О С Т А Н О В Л Е Н И Е</w:t>
      </w:r>
    </w:p>
    <w:p>
      <w:pPr>
        <w:pStyle w:val="Normal"/>
        <w:ind w:firstLine="284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т </w:t>
      </w:r>
      <w:r>
        <w:rPr>
          <w:color w:val="000000" w:themeColor="text1"/>
          <w:sz w:val="28"/>
          <w:szCs w:val="28"/>
        </w:rPr>
        <w:t>29.12.2022 № 1908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tbl>
      <w:tblPr>
        <w:tblStyle w:val="a5"/>
        <w:tblW w:w="43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1"/>
      </w:tblGrid>
      <w:tr>
        <w:trPr/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О внесении изменений в постановление Администрации муниципального       образования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«Рославльский район» Смоленской области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от 03.04.2017 №607</w:t>
            </w:r>
          </w:p>
        </w:tc>
      </w:tr>
    </w:tbl>
    <w:p>
      <w:pPr>
        <w:pStyle w:val="ConsNormal"/>
        <w:widowControl/>
        <w:ind w:right="5386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Normal"/>
        <w:widowControl/>
        <w:ind w:right="5705" w:hanging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Normal"/>
        <w:widowControl/>
        <w:numPr>
          <w:ilvl w:val="0"/>
          <w:numId w:val="0"/>
        </w:numPr>
        <w:ind w:right="0" w:hanging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Администрация муниципального образования </w:t>
      </w:r>
    </w:p>
    <w:p>
      <w:pPr>
        <w:pStyle w:val="ConsNormal"/>
        <w:widowControl/>
        <w:ind w:righ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«Рославльский район» Смоленской области </w:t>
      </w:r>
    </w:p>
    <w:p>
      <w:pPr>
        <w:pStyle w:val="ConsNormal"/>
        <w:widowControl/>
        <w:ind w:righ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 о с т а н о в л я е т:</w:t>
      </w:r>
    </w:p>
    <w:p>
      <w:pPr>
        <w:pStyle w:val="Normal"/>
        <w:rPr/>
      </w:pPr>
      <w:r>
        <w:rPr/>
      </w:r>
    </w:p>
    <w:p>
      <w:pPr>
        <w:pStyle w:val="ConsNormal"/>
        <w:widowControl/>
        <w:numPr>
          <w:ilvl w:val="0"/>
          <w:numId w:val="1"/>
        </w:numPr>
        <w:spacing w:lineRule="atLeast" w:line="20"/>
        <w:ind w:left="0" w:right="-5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Внести в постановление Администрации муниципального образования «Рославльский район» Смоленской области от 03.04.2017 № 607 «О создании центра тестирования по выполнению нормативов испытаний (тестов) Всероссийского физкультурно-спортивного комплекса «Готов к труду и обороне» (ГТО)» (в редакции постановлений Администрации муниципального образования «Рославльский район» Смоленской области от 10.10.2019 № 1682, от 09.09.2021 №1365) </w:t>
      </w:r>
      <w:r>
        <w:rPr>
          <w:rFonts w:ascii="Times New Roman" w:hAnsi="Times New Roman"/>
          <w:color w:val="000000" w:themeColor="text1"/>
          <w:sz w:val="28"/>
          <w:szCs w:val="28"/>
        </w:rPr>
        <w:t>следующее изменение:</w:t>
      </w:r>
    </w:p>
    <w:p>
      <w:pPr>
        <w:pStyle w:val="ConsNormal"/>
        <w:widowControl/>
        <w:spacing w:lineRule="atLeast" w:line="20"/>
        <w:ind w:left="709" w:right="-55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</w:rPr>
        <w:t>пункт 1 изложить в следующей редакции:</w:t>
      </w:r>
    </w:p>
    <w:p>
      <w:pPr>
        <w:pStyle w:val="ConsNormal"/>
        <w:widowControl/>
        <w:spacing w:lineRule="atLeast" w:line="20"/>
        <w:ind w:right="-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</w:rPr>
        <w:t>«1. Создать центр тестирования по выполнению нормативов испытаний (тестов) Всероссийского физкультурно-спортивного комплекса «Готов к труду и обороне» (ГТО) в муниципальном образовании «Рославльский район» Смоленской области в муниципальном бюджетном учреждении дополнительного образования спортивной школе «Торпедо» (далее – центр).»;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пункт 2 изложить в следующей редакции: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«2. Утвердить следующие места тестирования по выполнению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нормативов испытаний (тестов) Всероссийского физкультурно-спортивного комплекса «Готов к труду и обороне» (ГТО) в муниципальном образовании «Рославльский район» Смоленской области (далее – места тестирования):</w:t>
      </w:r>
    </w:p>
    <w:tbl>
      <w:tblPr>
        <w:tblStyle w:val="a5"/>
        <w:tblW w:w="976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3"/>
        <w:gridCol w:w="2347"/>
        <w:gridCol w:w="2417"/>
        <w:gridCol w:w="3827"/>
        <w:gridCol w:w="547"/>
      </w:tblGrid>
      <w:tr>
        <w:trPr>
          <w:trHeight w:val="378" w:hRule="atLeast"/>
        </w:trPr>
        <w:tc>
          <w:tcPr>
            <w:tcW w:w="623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  <w:lang w:val="ru-RU" w:bidi="ar-SA"/>
              </w:rPr>
              <w:t xml:space="preserve">№ </w:t>
            </w:r>
            <w:r>
              <w:rPr>
                <w:color w:val="000000" w:themeColor="text1"/>
                <w:kern w:val="0"/>
                <w:sz w:val="26"/>
                <w:szCs w:val="26"/>
                <w:lang w:val="ru-RU" w:bidi="ar-SA"/>
              </w:rPr>
              <w:t>п/п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  <w:lang w:val="ru-RU" w:bidi="ar-SA"/>
              </w:rPr>
              <w:t>Учреждения, организации</w:t>
            </w:r>
          </w:p>
        </w:tc>
        <w:tc>
          <w:tcPr>
            <w:tcW w:w="241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  <w:lang w:val="ru-RU" w:bidi="ar-SA"/>
              </w:rPr>
              <w:t>Адрес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  <w:lang w:val="ru-RU" w:bidi="ar-SA"/>
              </w:rPr>
              <w:t>места тестирования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  <w:lang w:val="ru-RU" w:bidi="ar-SA"/>
              </w:rPr>
              <w:t>Норматив испытаний (тестов)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6"/>
                <w:szCs w:val="26"/>
                <w:lang w:val="ru-RU" w:bidi="ar-SA"/>
              </w:rPr>
              <w:t>комплекса  ГТО</w:t>
            </w: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834" w:hRule="atLeast"/>
        </w:trPr>
        <w:tc>
          <w:tcPr>
            <w:tcW w:w="623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1.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МБУ ДО СШ «Торпедо»</w:t>
            </w:r>
          </w:p>
        </w:tc>
        <w:tc>
          <w:tcPr>
            <w:tcW w:w="241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г. Рославль,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ул. Карла Маркса, д.47а</w:t>
            </w:r>
          </w:p>
        </w:tc>
        <w:tc>
          <w:tcPr>
            <w:tcW w:w="382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- бег на 30м, 60м, 100м;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- метание мяча, гранаты;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- подтягивание из виса на высокой и низкой перекладине;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- прыжок в длину с места/с разбега;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- наклон туловища вперед из положения стоя;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- сгибание и разгибание рук в упоре лежа;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- поднимание туловища из положения лежа;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- рывок гири;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- челночный бег;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- бег 1км, 1,5км, 2км, 3км,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- стрельба из пневматической винтовки</w:t>
            </w: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2786" w:hRule="atLeast"/>
        </w:trPr>
        <w:tc>
          <w:tcPr>
            <w:tcW w:w="62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МБУ ДО «РСШ по хоккею с шайбой «Снегирь»</w:t>
            </w:r>
          </w:p>
        </w:tc>
        <w:tc>
          <w:tcPr>
            <w:tcW w:w="241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г. Рославль,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17 мкр-н, дом 16</w:t>
            </w:r>
          </w:p>
        </w:tc>
        <w:tc>
          <w:tcPr>
            <w:tcW w:w="382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1874" w:hRule="atLeast"/>
        </w:trPr>
        <w:tc>
          <w:tcPr>
            <w:tcW w:w="623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2.</w:t>
            </w:r>
          </w:p>
        </w:tc>
        <w:tc>
          <w:tcPr>
            <w:tcW w:w="234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МБУ ДО «СШ имени В.А. Сухарева»</w:t>
            </w:r>
          </w:p>
        </w:tc>
        <w:tc>
          <w:tcPr>
            <w:tcW w:w="241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г. Рославль,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17 мкр-н, дом 18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(ФОК «Молодежный»)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- кросс по пересеченной местности;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- челночный бег;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- рывок гири;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- наклон туловища вперед из положения стоя;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- поднимание туловища из положения лежа;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- прыжок в длину с места.</w:t>
            </w: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300" w:hRule="atLeast"/>
        </w:trPr>
        <w:tc>
          <w:tcPr>
            <w:tcW w:w="62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34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41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Лыжная база,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д. Астапковичи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- бег на лыжах</w:t>
            </w: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660" w:hRule="atLeast"/>
        </w:trPr>
        <w:tc>
          <w:tcPr>
            <w:tcW w:w="623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3.</w:t>
            </w:r>
          </w:p>
        </w:tc>
        <w:tc>
          <w:tcPr>
            <w:tcW w:w="234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ФЦ «Титан»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(по согласованию с учредителем)</w:t>
            </w:r>
          </w:p>
        </w:tc>
        <w:tc>
          <w:tcPr>
            <w:tcW w:w="241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г. Рославль,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ул. Карла Маркса, дом 35</w:t>
            </w:r>
          </w:p>
        </w:tc>
        <w:tc>
          <w:tcPr>
            <w:tcW w:w="382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- плавание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592" w:hRule="atLeast"/>
        </w:trPr>
        <w:tc>
          <w:tcPr>
            <w:tcW w:w="62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34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41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82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»</w:t>
            </w:r>
            <w:r>
              <w:rPr>
                <w:color w:val="000000" w:themeColor="text1"/>
                <w:kern w:val="0"/>
                <w:sz w:val="28"/>
                <w:szCs w:val="28"/>
                <w:lang w:val="en-US" w:bidi="ar-SA"/>
              </w:rPr>
              <w:t>.</w:t>
            </w:r>
          </w:p>
        </w:tc>
      </w:tr>
    </w:tbl>
    <w:p>
      <w:pPr>
        <w:pStyle w:val="ConsPlusTitle"/>
        <w:ind w:firstLine="709"/>
        <w:jc w:val="both"/>
        <w:rPr>
          <w:rFonts w:ascii="Times New Roman" w:hAnsi="Times New Roman" w:cs="Times New Roman"/>
          <w:b w:val="false"/>
          <w:b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color w:val="000000" w:themeColor="text1"/>
          <w:sz w:val="28"/>
          <w:szCs w:val="28"/>
        </w:rPr>
        <w:t>2. Настоящее постановление вступает в силу с 1 января 2023 года.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false"/>
          <w:b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color w:val="000000" w:themeColor="text1"/>
          <w:sz w:val="28"/>
          <w:szCs w:val="28"/>
        </w:rPr>
        <w:t>3. Настоящее постановление подлежит размещению на официальном сайте Администрации муниципального образования «Рославльский район» Смоленской области в информационно-телекоммуникационной сети «Интернет».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false"/>
          <w:b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color w:val="000000" w:themeColor="text1"/>
          <w:sz w:val="28"/>
          <w:szCs w:val="28"/>
        </w:rPr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false"/>
          <w:b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color w:val="000000" w:themeColor="text1"/>
          <w:sz w:val="28"/>
          <w:szCs w:val="28"/>
        </w:rPr>
      </w:r>
    </w:p>
    <w:p>
      <w:pPr>
        <w:pStyle w:val="Style24"/>
        <w:jc w:val="left"/>
        <w:rPr>
          <w:b w:val="false"/>
          <w:b w:val="false"/>
          <w:sz w:val="28"/>
        </w:rPr>
      </w:pPr>
      <w:r>
        <w:rPr>
          <w:b w:val="false"/>
          <w:sz w:val="28"/>
        </w:rPr>
        <w:t xml:space="preserve">Глава муниципального образования                                                  </w:t>
      </w:r>
      <w:r>
        <w:rPr>
          <w:sz w:val="28"/>
        </w:rPr>
        <w:t xml:space="preserve">                  </w:t>
      </w:r>
    </w:p>
    <w:p>
      <w:pPr>
        <w:pStyle w:val="ConsNormal"/>
        <w:widowControl/>
        <w:ind w:right="-55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«Рославльский район» Смоленской области                                            В.В. Ильин</w:t>
      </w:r>
    </w:p>
    <w:p>
      <w:pPr>
        <w:pStyle w:val="ConsNormal"/>
        <w:widowControl/>
        <w:ind w:right="-55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right="-55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right="-55" w:hanging="0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709" w:top="1134" w:footer="0" w:bottom="90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15b2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4">
    <w:name w:val="Heading 4"/>
    <w:basedOn w:val="Normal"/>
    <w:next w:val="Normal"/>
    <w:link w:val="40"/>
    <w:uiPriority w:val="99"/>
    <w:qFormat/>
    <w:rsid w:val="00744892"/>
    <w:pPr>
      <w:keepNext w:val="true"/>
      <w:jc w:val="both"/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b15b23"/>
    <w:rPr>
      <w:rFonts w:ascii="Tahoma" w:hAnsi="Tahoma" w:eastAsia="Times New Roman" w:cs="Tahoma"/>
      <w:sz w:val="16"/>
      <w:szCs w:val="16"/>
      <w:lang w:eastAsia="ru-RU"/>
    </w:rPr>
  </w:style>
  <w:style w:type="character" w:styleId="Style14" w:customStyle="1">
    <w:name w:val="Верхний колонтитул Знак"/>
    <w:basedOn w:val="DefaultParagraphFont"/>
    <w:link w:val="a7"/>
    <w:uiPriority w:val="99"/>
    <w:qFormat/>
    <w:rsid w:val="0074489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Заголовок Знак"/>
    <w:basedOn w:val="DefaultParagraphFont"/>
    <w:link w:val="a9"/>
    <w:uiPriority w:val="99"/>
    <w:qFormat/>
    <w:rsid w:val="00744892"/>
    <w:rPr>
      <w:rFonts w:ascii="Times New Roman" w:hAnsi="Times New Roman" w:eastAsia="Calibri" w:cs="Times New Roman"/>
      <w:b/>
      <w:sz w:val="32"/>
      <w:szCs w:val="28"/>
      <w:lang w:eastAsia="ar-SA"/>
    </w:rPr>
  </w:style>
  <w:style w:type="character" w:styleId="41" w:customStyle="1">
    <w:name w:val="Заголовок 4 Знак"/>
    <w:basedOn w:val="DefaultParagraphFont"/>
    <w:link w:val="4"/>
    <w:uiPriority w:val="99"/>
    <w:qFormat/>
    <w:rsid w:val="0074489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370fa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15b23"/>
    <w:pPr/>
    <w:rPr>
      <w:rFonts w:ascii="Tahoma" w:hAnsi="Tahoma" w:cs="Tahoma"/>
      <w:sz w:val="16"/>
      <w:szCs w:val="16"/>
    </w:rPr>
  </w:style>
  <w:style w:type="paragraph" w:styleId="ConsNormal" w:customStyle="1">
    <w:name w:val="ConsNormal"/>
    <w:qFormat/>
    <w:rsid w:val="00b15b23"/>
    <w:pPr>
      <w:widowControl w:val="fals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b15b23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744892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8"/>
    <w:uiPriority w:val="99"/>
    <w:unhideWhenUsed/>
    <w:rsid w:val="0074489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Title"/>
    <w:basedOn w:val="Normal"/>
    <w:next w:val="Normal"/>
    <w:link w:val="aa"/>
    <w:uiPriority w:val="99"/>
    <w:qFormat/>
    <w:rsid w:val="00744892"/>
    <w:pPr>
      <w:tabs>
        <w:tab w:val="clear" w:pos="708"/>
        <w:tab w:val="left" w:pos="4662" w:leader="none"/>
      </w:tabs>
      <w:suppressAutoHyphens w:val="true"/>
      <w:jc w:val="center"/>
    </w:pPr>
    <w:rPr>
      <w:rFonts w:eastAsia="Calibri"/>
      <w:b/>
      <w:sz w:val="32"/>
      <w:szCs w:val="28"/>
      <w:lang w:eastAsia="ar-SA"/>
    </w:rPr>
  </w:style>
  <w:style w:type="paragraph" w:styleId="Style25">
    <w:name w:val="Footer"/>
    <w:basedOn w:val="Normal"/>
    <w:link w:val="ac"/>
    <w:uiPriority w:val="99"/>
    <w:unhideWhenUsed/>
    <w:rsid w:val="00370fa1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15b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Application>LibreOffice/7.2.4.1$Windows_X86_64 LibreOffice_project/27d75539669ac387bb498e35313b970b7fe9c4f9</Application>
  <AppVersion>15.0000</AppVersion>
  <Pages>2</Pages>
  <Words>399</Words>
  <Characters>2460</Characters>
  <CharactersWithSpaces>2924</CharactersWithSpaces>
  <Paragraphs>67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2019-10-01T12:10:00Z</dcterms:created>
  <dc:creator>user</dc:creator>
  <dc:description/>
  <dc:language>ru-RU</dc:language>
  <cp:lastModifiedBy/>
  <cp:lastPrinted>2022-12-29T15:48:50Z</cp:lastPrinted>
  <dcterms:modified xsi:type="dcterms:W3CDTF">2022-12-29T15:48:57Z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