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5670" w:leader="none"/>
        </w:tabs>
        <w:spacing w:lineRule="auto" w:line="240" w:before="0" w:after="0"/>
        <w:ind w:left="5670" w:hanging="0"/>
        <w:jc w:val="both"/>
        <w:rPr>
          <w:rFonts w:ascii="Times New Roman" w:hAnsi="Times New Roman"/>
        </w:rPr>
      </w:pPr>
      <w:r>
        <w:rPr>
          <w:rFonts w:ascii="Times New Roman" w:hAnsi="Times New Roman"/>
        </w:rPr>
        <w:t xml:space="preserve">Утверждена </w:t>
      </w:r>
    </w:p>
    <w:p>
      <w:pPr>
        <w:pStyle w:val="Normal"/>
        <w:tabs>
          <w:tab w:val="clear" w:pos="708"/>
          <w:tab w:val="left" w:pos="5670" w:leader="none"/>
        </w:tabs>
        <w:spacing w:lineRule="auto" w:line="240" w:before="0" w:after="0"/>
        <w:ind w:left="5670" w:hanging="0"/>
        <w:rPr>
          <w:rFonts w:ascii="Times New Roman" w:hAnsi="Times New Roman"/>
        </w:rPr>
      </w:pPr>
      <w:r>
        <w:rPr>
          <w:rFonts w:ascii="Times New Roman" w:hAnsi="Times New Roman"/>
        </w:rPr>
        <w:t xml:space="preserve">постановлением Администрации муниципального образования «Рославльский район» Смоленской области </w:t>
      </w:r>
    </w:p>
    <w:p>
      <w:pPr>
        <w:pStyle w:val="Normal"/>
        <w:tabs>
          <w:tab w:val="clear" w:pos="708"/>
          <w:tab w:val="left" w:pos="5670" w:leader="none"/>
        </w:tabs>
        <w:spacing w:lineRule="auto" w:line="240" w:before="0" w:after="0"/>
        <w:ind w:left="5670" w:hanging="0"/>
        <w:rPr>
          <w:rFonts w:ascii="Times New Roman" w:hAnsi="Times New Roman"/>
        </w:rPr>
      </w:pPr>
      <w:r>
        <w:rPr>
          <w:rFonts w:ascii="Times New Roman" w:hAnsi="Times New Roman"/>
        </w:rPr>
        <w:t xml:space="preserve">от 17.12.2013 № 2999 (в редакции постановлений Администрации муниципального образования «Рославльский район» Смоленской области от 28.04.2014 № 1019, от 26.05.2014 №1215, от 04.06.2014 №1316, от 05.08.2014 №1893, от 05.12.2014 №2948, от 25.12.2014 №3223, от 23.03.2015 №657, от 19.05.2015 №1131,от 03.08.2015 №1717, от 25.12.2015 №3034, от 03.03.2016 №347, от 29.06.2016 №1281, от26.09.2016 №1813, от 01.11.2016 №2053, от 30.11.2016 №2219, от 9.12.2016 №2320, от </w:t>
      </w:r>
    </w:p>
    <w:p>
      <w:pPr>
        <w:pStyle w:val="Normal"/>
        <w:tabs>
          <w:tab w:val="clear" w:pos="708"/>
          <w:tab w:val="left" w:pos="5670" w:leader="none"/>
        </w:tabs>
        <w:spacing w:lineRule="auto" w:line="240" w:before="0" w:after="0"/>
        <w:ind w:left="5670" w:hanging="0"/>
        <w:rPr>
          <w:rFonts w:ascii="Times New Roman" w:hAnsi="Times New Roman"/>
        </w:rPr>
      </w:pPr>
      <w:r>
        <w:rPr>
          <w:rFonts w:ascii="Times New Roman" w:hAnsi="Times New Roman"/>
        </w:rPr>
        <w:t>16.12.2016 № 2358, от 15.05.2017 №887, от 15.08.2017 №1615, 29.12.2017 №2661, от 13.08.2018 №1436, от 10.12.2018 №2137, от 28.12.2018 №2346, от 26.03.2019 №548, от 26.03.2019 №548, от 04.07.2019 №1197, от 02.10.2019 №1634, от 04.10.2019 №1647, 30.12.2019 №2151, от 27.03.2020 №483, от 01.09.2020 №1189, от 30.12.2020 №1805, от 31.03.2021 №406, от 30.12.2021 №1908, от 30.03.2022 № 357)</w:t>
      </w:r>
    </w:p>
    <w:p>
      <w:pPr>
        <w:pStyle w:val="Normal"/>
        <w:tabs>
          <w:tab w:val="clear" w:pos="708"/>
          <w:tab w:val="left" w:pos="5670" w:leader="none"/>
        </w:tabs>
        <w:spacing w:lineRule="auto" w:line="240" w:before="0" w:after="0"/>
        <w:ind w:left="5670" w:hanging="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b/>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Муниципальная программа</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 xml:space="preserve"> </w:t>
      </w:r>
      <w:r>
        <w:rPr>
          <w:rFonts w:ascii="Times New Roman" w:hAnsi="Times New Roman"/>
          <w:b/>
          <w:sz w:val="28"/>
          <w:szCs w:val="28"/>
        </w:rPr>
        <w:t xml:space="preserve">«Развитие улично – дорожной сети и транспортного обеспечения муниципального образования «Рославльский район» Смоленской области» </w:t>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bookmarkStart w:id="0" w:name="_GoBack"/>
      <w:bookmarkStart w:id="1" w:name="_GoBack"/>
      <w:bookmarkEnd w:id="1"/>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sectPr>
          <w:headerReference w:type="default" r:id="rId2"/>
          <w:type w:val="nextPage"/>
          <w:pgSz w:w="11906" w:h="16838"/>
          <w:pgMar w:left="992" w:right="567" w:gutter="0" w:header="283" w:top="1134" w:footer="0" w:bottom="1134"/>
          <w:pgNumType w:start="3" w:fmt="decimal"/>
          <w:formProt w:val="false"/>
          <w:textDirection w:val="lrTb"/>
          <w:docGrid w:type="default" w:linePitch="360" w:charSpace="0"/>
        </w:sect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Normal"/>
        <w:widowControl w:val="false"/>
        <w:spacing w:lineRule="auto" w:line="240" w:before="0" w:after="0"/>
        <w:jc w:val="center"/>
        <w:rPr>
          <w:rFonts w:ascii="Times New Roman" w:hAnsi="Times New Roman"/>
          <w:b/>
          <w:b/>
          <w:sz w:val="27"/>
          <w:szCs w:val="27"/>
        </w:rPr>
      </w:pPr>
      <w:r>
        <w:rPr>
          <w:rFonts w:ascii="Times New Roman" w:hAnsi="Times New Roman"/>
          <w:b/>
          <w:sz w:val="27"/>
          <w:szCs w:val="27"/>
        </w:rPr>
        <w:t>Раздел 1.Стратегические приоритеты в сфере реализации муниципальной программы</w:t>
      </w:r>
    </w:p>
    <w:p>
      <w:pPr>
        <w:pStyle w:val="Normal"/>
        <w:spacing w:lineRule="auto" w:line="240" w:before="0" w:after="0"/>
        <w:ind w:right="-81" w:hanging="0"/>
        <w:jc w:val="both"/>
        <w:rPr>
          <w:rFonts w:ascii="Times New Roman" w:hAnsi="Times New Roman"/>
          <w:b/>
          <w:b/>
          <w:sz w:val="27"/>
          <w:szCs w:val="27"/>
        </w:rPr>
      </w:pPr>
      <w:r>
        <w:rPr>
          <w:rFonts w:ascii="Times New Roman" w:hAnsi="Times New Roman"/>
          <w:b/>
          <w:sz w:val="27"/>
          <w:szCs w:val="27"/>
        </w:rPr>
      </w:r>
    </w:p>
    <w:p>
      <w:pPr>
        <w:pStyle w:val="Normal"/>
        <w:spacing w:lineRule="auto" w:line="240" w:before="0" w:after="0"/>
        <w:ind w:firstLine="540"/>
        <w:jc w:val="both"/>
        <w:rPr>
          <w:rFonts w:ascii="Times New Roman" w:hAnsi="Times New Roman"/>
          <w:sz w:val="26"/>
          <w:szCs w:val="26"/>
          <w:lang w:eastAsia="ru-RU"/>
        </w:rPr>
      </w:pPr>
      <w:r>
        <w:rPr>
          <w:rFonts w:ascii="Times New Roman" w:hAnsi="Times New Roman"/>
          <w:sz w:val="26"/>
          <w:szCs w:val="26"/>
          <w:lang w:eastAsia="ru-RU"/>
        </w:rPr>
        <w:t xml:space="preserve">Приоритетами в сфере дорожного хозяйства </w:t>
      </w:r>
      <w:r>
        <w:rPr>
          <w:rFonts w:ascii="Times New Roman" w:hAnsi="Times New Roman"/>
          <w:sz w:val="27"/>
          <w:szCs w:val="27"/>
        </w:rPr>
        <w:t>муниципального образования Рославльское городское поселение Рославльского района Смоленской области (далее - Рославльское городское поселение) является</w:t>
      </w:r>
      <w:r>
        <w:rPr>
          <w:rFonts w:ascii="Times New Roman" w:hAnsi="Times New Roman"/>
          <w:sz w:val="26"/>
          <w:szCs w:val="26"/>
          <w:lang w:eastAsia="ru-RU"/>
        </w:rPr>
        <w:t>:</w:t>
      </w:r>
    </w:p>
    <w:p>
      <w:pPr>
        <w:pStyle w:val="Normal"/>
        <w:spacing w:lineRule="auto" w:line="240" w:before="0" w:after="0"/>
        <w:ind w:firstLine="539"/>
        <w:jc w:val="both"/>
        <w:rPr>
          <w:rFonts w:ascii="Times New Roman" w:hAnsi="Times New Roman"/>
          <w:sz w:val="26"/>
          <w:szCs w:val="26"/>
          <w:lang w:eastAsia="ru-RU"/>
        </w:rPr>
      </w:pPr>
      <w:r>
        <w:rPr>
          <w:rFonts w:ascii="Times New Roman" w:hAnsi="Times New Roman"/>
          <w:sz w:val="26"/>
          <w:szCs w:val="26"/>
          <w:lang w:eastAsia="ru-RU"/>
        </w:rPr>
        <w:t>- сохранение существующей сети автомобильных дорог - переход на нормативное содержание автомобильных дорог, соблюдение межремонтных сроков по капитальному ремонту и ремонту автомобильных дорог в соответствии с требованиями строительных норм;</w:t>
      </w:r>
    </w:p>
    <w:p>
      <w:pPr>
        <w:pStyle w:val="Normal"/>
        <w:spacing w:lineRule="auto" w:line="240" w:before="0" w:after="0"/>
        <w:ind w:firstLine="539"/>
        <w:jc w:val="both"/>
        <w:rPr>
          <w:rFonts w:ascii="Times New Roman" w:hAnsi="Times New Roman"/>
          <w:sz w:val="26"/>
          <w:szCs w:val="26"/>
          <w:lang w:eastAsia="ru-RU"/>
        </w:rPr>
      </w:pPr>
      <w:r>
        <w:rPr>
          <w:rFonts w:ascii="Times New Roman" w:hAnsi="Times New Roman"/>
          <w:sz w:val="26"/>
          <w:szCs w:val="26"/>
          <w:lang w:eastAsia="ru-RU"/>
        </w:rPr>
        <w:t>- развитие опорной сети автомобильных дорог общего пользования, обеспечивающее увеличение протяженности автомобильных дорог местного значения, соответствующих нормативным требованиям;</w:t>
      </w:r>
    </w:p>
    <w:p>
      <w:pPr>
        <w:pStyle w:val="Normal"/>
        <w:spacing w:lineRule="auto" w:line="240" w:before="0" w:after="0"/>
        <w:ind w:firstLine="539"/>
        <w:jc w:val="both"/>
        <w:rPr>
          <w:rFonts w:ascii="Times New Roman" w:hAnsi="Times New Roman"/>
          <w:sz w:val="26"/>
          <w:szCs w:val="26"/>
          <w:lang w:eastAsia="ru-RU"/>
        </w:rPr>
      </w:pPr>
      <w:r>
        <w:rPr>
          <w:rFonts w:ascii="Times New Roman" w:hAnsi="Times New Roman"/>
          <w:sz w:val="26"/>
          <w:szCs w:val="26"/>
          <w:lang w:eastAsia="ru-RU"/>
        </w:rPr>
        <w:t>- совершенствование системы планирования развития дорожного хозяйства, ориентированной на достижение целевых показателей транспортно-эксплуатационного состояния по развитию автомобильных дорог общего пользования местного значения, а также внедрение системы планирования дорожной деятельности, основанной на принципах жизненного цикла автомобильных дорог;</w:t>
      </w:r>
    </w:p>
    <w:p>
      <w:pPr>
        <w:pStyle w:val="Normal"/>
        <w:spacing w:lineRule="auto" w:line="240" w:before="0" w:after="0"/>
        <w:ind w:firstLine="539"/>
        <w:jc w:val="both"/>
        <w:rPr>
          <w:rFonts w:ascii="Times New Roman" w:hAnsi="Times New Roman"/>
          <w:sz w:val="26"/>
          <w:szCs w:val="26"/>
          <w:lang w:eastAsia="ru-RU"/>
        </w:rPr>
      </w:pPr>
      <w:r>
        <w:rPr>
          <w:rFonts w:ascii="Times New Roman" w:hAnsi="Times New Roman"/>
          <w:sz w:val="26"/>
          <w:szCs w:val="26"/>
          <w:lang w:eastAsia="ru-RU"/>
        </w:rPr>
        <w:t>- обеспечение безопасности дорожного движения.</w:t>
      </w:r>
    </w:p>
    <w:p>
      <w:pPr>
        <w:pStyle w:val="Normal"/>
        <w:spacing w:lineRule="auto" w:line="240" w:before="0" w:after="0"/>
        <w:ind w:right="-81" w:firstLine="709"/>
        <w:jc w:val="both"/>
        <w:rPr>
          <w:rFonts w:ascii="Times New Roman" w:hAnsi="Times New Roman"/>
          <w:sz w:val="27"/>
          <w:szCs w:val="27"/>
        </w:rPr>
      </w:pPr>
      <w:r>
        <w:rPr>
          <w:rFonts w:ascii="Times New Roman" w:hAnsi="Times New Roman"/>
          <w:sz w:val="27"/>
          <w:szCs w:val="27"/>
        </w:rPr>
        <w:t>Улично-дорожная сеть Рославльского городского поселения, соединяющая районы города, является составной частью трассы федеральных направлений, с организацией движения на них городского общественного транспорта и далее пригородного сообщения  имеет основное значение.</w:t>
      </w:r>
    </w:p>
    <w:p>
      <w:pPr>
        <w:pStyle w:val="Normal"/>
        <w:spacing w:lineRule="auto" w:line="240" w:before="0" w:after="0"/>
        <w:ind w:right="-81" w:firstLine="708"/>
        <w:jc w:val="both"/>
        <w:rPr>
          <w:rFonts w:ascii="Times New Roman" w:hAnsi="Times New Roman"/>
          <w:sz w:val="27"/>
          <w:szCs w:val="27"/>
        </w:rPr>
      </w:pPr>
      <w:r>
        <w:rPr>
          <w:rFonts w:ascii="Times New Roman" w:hAnsi="Times New Roman"/>
          <w:sz w:val="27"/>
          <w:szCs w:val="27"/>
        </w:rPr>
        <w:t>Общая протяженность автомобильных дорог общего пользования местного значения в границах Рославльского городского поселения по состоянию на 01.01.2022 г. составляет - 264,9 км: с усовершенствованным покрытием - 78,6 км, с твердым покрытием - 145,1 км.</w:t>
      </w:r>
    </w:p>
    <w:p>
      <w:pPr>
        <w:pStyle w:val="Normal"/>
        <w:spacing w:lineRule="auto" w:line="240" w:before="0" w:after="0"/>
        <w:ind w:firstLine="708"/>
        <w:jc w:val="both"/>
        <w:rPr>
          <w:rFonts w:ascii="Times New Roman" w:hAnsi="Times New Roman"/>
          <w:sz w:val="27"/>
          <w:szCs w:val="27"/>
        </w:rPr>
      </w:pPr>
      <w:r>
        <w:rPr>
          <w:rFonts w:ascii="Times New Roman" w:hAnsi="Times New Roman"/>
          <w:sz w:val="27"/>
          <w:szCs w:val="27"/>
        </w:rPr>
        <w:t xml:space="preserve">Через территорию Рославльского городского поселения проходит две автомагистрали федерального значения, в том числе: автодорога Р-120 Орел-Брянск-Смоленск - граница с Республикой Белоруссия; автодорога А-130 Москва – Малый Ярославец – Рославль - граница с республикой Белоруссия. Расстояние от г. Рославля до г. Москвы 387 км. </w:t>
      </w:r>
    </w:p>
    <w:p>
      <w:pPr>
        <w:pStyle w:val="Normal"/>
        <w:spacing w:lineRule="auto" w:line="240" w:before="0" w:after="0"/>
        <w:ind w:firstLine="708"/>
        <w:jc w:val="both"/>
        <w:rPr>
          <w:rFonts w:ascii="Times New Roman" w:hAnsi="Times New Roman"/>
          <w:b/>
          <w:b/>
          <w:sz w:val="27"/>
          <w:szCs w:val="27"/>
        </w:rPr>
      </w:pPr>
      <w:r>
        <w:rPr>
          <w:rFonts w:ascii="Times New Roman" w:hAnsi="Times New Roman"/>
          <w:sz w:val="27"/>
          <w:szCs w:val="27"/>
        </w:rPr>
        <w:t>Необходимыми условиями поддержания нормальной жизнедеятельности населения являются обеспечение содержания и ремонта дорожной сети Рославльского городского поселения, ее обустройство в соответствии с требованиями обеспечения безопасности дорожного движения, улучшение технического и эксплуатационного состояния, повышение качества содержания.</w:t>
      </w:r>
      <w:r>
        <w:rPr>
          <w:rFonts w:ascii="Times New Roman" w:hAnsi="Times New Roman"/>
          <w:b/>
          <w:sz w:val="27"/>
          <w:szCs w:val="27"/>
        </w:rPr>
        <w:tab/>
      </w:r>
    </w:p>
    <w:p>
      <w:pPr>
        <w:pStyle w:val="Normal"/>
        <w:spacing w:lineRule="auto" w:line="240" w:before="0" w:after="0"/>
        <w:ind w:firstLine="708"/>
        <w:jc w:val="both"/>
        <w:rPr>
          <w:rFonts w:ascii="Times New Roman" w:hAnsi="Times New Roman"/>
          <w:sz w:val="27"/>
          <w:szCs w:val="27"/>
        </w:rPr>
      </w:pPr>
      <w:r>
        <w:rPr>
          <w:rFonts w:ascii="Times New Roman" w:hAnsi="Times New Roman"/>
          <w:sz w:val="27"/>
          <w:szCs w:val="27"/>
        </w:rPr>
        <w:t>Содержание автомобильных дорог общего пользования местного значения  и инженерных сооружений на них включает в себя основные виды работ:</w:t>
      </w:r>
    </w:p>
    <w:p>
      <w:pPr>
        <w:pStyle w:val="Normal"/>
        <w:spacing w:lineRule="auto" w:line="240" w:before="0" w:after="0"/>
        <w:jc w:val="both"/>
        <w:rPr>
          <w:rFonts w:ascii="Times New Roman" w:hAnsi="Times New Roman"/>
          <w:sz w:val="27"/>
          <w:szCs w:val="27"/>
        </w:rPr>
      </w:pPr>
      <w:r>
        <w:rPr>
          <w:rFonts w:ascii="Times New Roman" w:hAnsi="Times New Roman"/>
          <w:sz w:val="27"/>
          <w:szCs w:val="27"/>
        </w:rPr>
        <w:t xml:space="preserve"> </w:t>
      </w:r>
      <w:r>
        <w:rPr>
          <w:rFonts w:ascii="Times New Roman" w:hAnsi="Times New Roman"/>
          <w:sz w:val="27"/>
          <w:szCs w:val="27"/>
        </w:rPr>
        <w:t>-зимнее и летнее содержание автомобильных дорог общего пользования местного значения и инженерных сооружений на них;</w:t>
      </w:r>
    </w:p>
    <w:p>
      <w:pPr>
        <w:pStyle w:val="Normal"/>
        <w:spacing w:lineRule="auto" w:line="240" w:before="0" w:after="0"/>
        <w:jc w:val="both"/>
        <w:rPr>
          <w:rFonts w:ascii="Times New Roman" w:hAnsi="Times New Roman"/>
          <w:bCs/>
          <w:sz w:val="27"/>
          <w:szCs w:val="27"/>
        </w:rPr>
      </w:pPr>
      <w:r>
        <w:rPr>
          <w:rFonts w:ascii="Times New Roman" w:hAnsi="Times New Roman"/>
          <w:sz w:val="27"/>
          <w:szCs w:val="27"/>
        </w:rPr>
        <w:t xml:space="preserve">- уход за посадками, обрезка веток, кронирование, вырубка деревьев, уборка сухостоя, скашивание травы на обочинах, откосах вдоль автомобильных дорог общего пользования местного значения </w:t>
      </w:r>
      <w:r>
        <w:rPr>
          <w:rFonts w:ascii="Times New Roman" w:hAnsi="Times New Roman"/>
          <w:bCs/>
          <w:sz w:val="27"/>
          <w:szCs w:val="27"/>
        </w:rPr>
        <w:t>в границах Рославльского городского поселения;</w:t>
      </w:r>
    </w:p>
    <w:p>
      <w:pPr>
        <w:pStyle w:val="Normal"/>
        <w:spacing w:lineRule="auto" w:line="240" w:before="0" w:after="0"/>
        <w:jc w:val="both"/>
        <w:rPr>
          <w:rFonts w:ascii="Times New Roman" w:hAnsi="Times New Roman"/>
          <w:bCs/>
          <w:sz w:val="27"/>
          <w:szCs w:val="27"/>
        </w:rPr>
      </w:pPr>
      <w:r>
        <w:rPr>
          <w:rFonts w:ascii="Times New Roman" w:hAnsi="Times New Roman"/>
          <w:bCs/>
          <w:sz w:val="27"/>
          <w:szCs w:val="27"/>
        </w:rPr>
        <w:t xml:space="preserve"> </w:t>
      </w:r>
      <w:r>
        <w:rPr>
          <w:rFonts w:ascii="Times New Roman" w:hAnsi="Times New Roman"/>
          <w:bCs/>
          <w:sz w:val="27"/>
          <w:szCs w:val="27"/>
        </w:rPr>
        <w:t>-ямочный ремонт.</w:t>
      </w:r>
    </w:p>
    <w:p>
      <w:pPr>
        <w:pStyle w:val="Normal"/>
        <w:spacing w:lineRule="auto" w:line="240" w:before="0" w:after="0"/>
        <w:ind w:firstLine="708"/>
        <w:jc w:val="both"/>
        <w:rPr>
          <w:rFonts w:ascii="Times New Roman" w:hAnsi="Times New Roman"/>
          <w:sz w:val="27"/>
          <w:szCs w:val="27"/>
        </w:rPr>
      </w:pPr>
      <w:r>
        <w:rPr>
          <w:rFonts w:ascii="Times New Roman" w:hAnsi="Times New Roman"/>
          <w:sz w:val="27"/>
          <w:szCs w:val="27"/>
        </w:rPr>
        <w:t>Источниками содержания и ремонта, автомобильных дорог общего пользования местного значения являются средства бюджета Рославльского городского поселения и средства муниципального дорожного фонда Рославльского городского поселения.</w:t>
      </w:r>
    </w:p>
    <w:p>
      <w:pPr>
        <w:pStyle w:val="Normal"/>
        <w:spacing w:lineRule="auto" w:line="240" w:before="0" w:after="0"/>
        <w:ind w:firstLine="708"/>
        <w:jc w:val="both"/>
        <w:rPr>
          <w:rFonts w:ascii="Times New Roman" w:hAnsi="Times New Roman"/>
          <w:sz w:val="27"/>
          <w:szCs w:val="27"/>
        </w:rPr>
      </w:pPr>
      <w:r>
        <w:rPr>
          <w:rFonts w:ascii="Times New Roman" w:hAnsi="Times New Roman"/>
          <w:sz w:val="27"/>
          <w:szCs w:val="27"/>
        </w:rPr>
        <w:t xml:space="preserve">В Рославльском городском поселении </w:t>
      </w:r>
      <w:r>
        <w:rPr>
          <w:rFonts w:ascii="Times New Roman" w:hAnsi="Times New Roman"/>
          <w:color w:val="000000"/>
          <w:sz w:val="27"/>
          <w:szCs w:val="27"/>
        </w:rPr>
        <w:t xml:space="preserve">составлен и утвержден перечень автомобильных дорог с присвоенными идентифиционными номерами и категориями. </w:t>
      </w:r>
      <w:r>
        <w:rPr>
          <w:rFonts w:ascii="Times New Roman" w:hAnsi="Times New Roman"/>
          <w:sz w:val="27"/>
          <w:szCs w:val="27"/>
        </w:rPr>
        <w:t xml:space="preserve">Ведутся работы по проведению межевания земельных участков под автомобильными дорогами, паспортизации автомобильных дорог для постановки на кадастровый учет и оформления их в собственность Рославльского городского поселения. </w:t>
      </w:r>
    </w:p>
    <w:p>
      <w:pPr>
        <w:pStyle w:val="Normal"/>
        <w:spacing w:lineRule="auto" w:line="240" w:before="0" w:after="0"/>
        <w:ind w:firstLine="540"/>
        <w:jc w:val="both"/>
        <w:rPr>
          <w:rFonts w:ascii="Times New Roman" w:hAnsi="Times New Roman"/>
          <w:sz w:val="27"/>
          <w:szCs w:val="27"/>
          <w:lang w:eastAsia="ru-RU"/>
        </w:rPr>
      </w:pPr>
      <w:r>
        <w:rPr>
          <w:rFonts w:ascii="Times New Roman" w:hAnsi="Times New Roman"/>
          <w:sz w:val="27"/>
          <w:szCs w:val="27"/>
          <w:lang w:eastAsia="ru-RU"/>
        </w:rPr>
        <w:t xml:space="preserve">За период реализации первого этапа муниципальной программы </w:t>
      </w:r>
      <w:r>
        <w:rPr>
          <w:rFonts w:ascii="Times New Roman" w:hAnsi="Times New Roman"/>
          <w:sz w:val="27"/>
          <w:szCs w:val="27"/>
        </w:rPr>
        <w:t>из 264,9 км автомобильных дорог общего пользования местного значения паспортизировано 74,25 км, что составляет -28 %.</w:t>
      </w:r>
    </w:p>
    <w:p>
      <w:pPr>
        <w:pStyle w:val="Normal"/>
        <w:spacing w:lineRule="auto" w:line="240" w:before="0" w:after="0"/>
        <w:ind w:firstLine="708"/>
        <w:jc w:val="both"/>
        <w:rPr>
          <w:rFonts w:ascii="Times New Roman" w:hAnsi="Times New Roman"/>
          <w:sz w:val="27"/>
          <w:szCs w:val="27"/>
        </w:rPr>
      </w:pPr>
      <w:r>
        <w:rPr>
          <w:rFonts w:ascii="Times New Roman" w:hAnsi="Times New Roman"/>
          <w:sz w:val="27"/>
          <w:szCs w:val="27"/>
        </w:rPr>
        <w:t>Развитие автомобильных дорог и сохранение жизни и здоровья людей – важная задача для Рославльского городского поселения.</w:t>
      </w:r>
    </w:p>
    <w:p>
      <w:pPr>
        <w:pStyle w:val="Normal"/>
        <w:spacing w:lineRule="auto" w:line="240" w:before="0" w:after="0"/>
        <w:ind w:firstLine="708"/>
        <w:jc w:val="both"/>
        <w:rPr>
          <w:rFonts w:ascii="Times New Roman" w:hAnsi="Times New Roman"/>
          <w:sz w:val="27"/>
          <w:szCs w:val="27"/>
        </w:rPr>
      </w:pPr>
      <w:r>
        <w:rPr>
          <w:rFonts w:ascii="Times New Roman" w:hAnsi="Times New Roman"/>
          <w:sz w:val="27"/>
          <w:szCs w:val="27"/>
        </w:rPr>
        <w:t xml:space="preserve">Безопасность дорожного движения стала серьезной проблемой органов государственной власти и органов местного самоуправления, имеющей огромное социальное и политическое значение. </w:t>
      </w:r>
    </w:p>
    <w:p>
      <w:pPr>
        <w:pStyle w:val="Normal"/>
        <w:spacing w:lineRule="auto" w:line="240" w:before="0" w:after="0"/>
        <w:ind w:firstLine="426"/>
        <w:jc w:val="both"/>
        <w:rPr>
          <w:rFonts w:ascii="Times New Roman" w:hAnsi="Times New Roman"/>
          <w:sz w:val="27"/>
          <w:szCs w:val="27"/>
        </w:rPr>
      </w:pPr>
      <w:r>
        <w:rPr>
          <w:rFonts w:ascii="Times New Roman" w:hAnsi="Times New Roman"/>
          <w:sz w:val="27"/>
          <w:szCs w:val="27"/>
        </w:rPr>
        <w:t>Для повышения безопасности на дорогах необходимо сформировать правовое сознание, дорожную этику и взаимное вежливое отношение участников дорожного движения.</w:t>
      </w:r>
    </w:p>
    <w:p>
      <w:pPr>
        <w:pStyle w:val="Normal"/>
        <w:spacing w:lineRule="auto" w:line="240" w:before="0" w:after="0"/>
        <w:ind w:firstLine="426"/>
        <w:jc w:val="both"/>
        <w:rPr>
          <w:rFonts w:ascii="Times New Roman" w:hAnsi="Times New Roman"/>
          <w:sz w:val="27"/>
          <w:szCs w:val="27"/>
        </w:rPr>
      </w:pPr>
      <w:r>
        <w:rPr>
          <w:rFonts w:ascii="Times New Roman" w:hAnsi="Times New Roman"/>
          <w:sz w:val="27"/>
          <w:szCs w:val="27"/>
        </w:rPr>
        <w:t>Проблема безопасности дорожного движения имеет ярко выраженный социальный характер, и в рамках данной программы будет решаться комплексно.</w:t>
      </w:r>
    </w:p>
    <w:p>
      <w:pPr>
        <w:pStyle w:val="Normal"/>
        <w:spacing w:lineRule="auto" w:line="240" w:before="0" w:after="0"/>
        <w:ind w:firstLine="426"/>
        <w:jc w:val="both"/>
        <w:rPr>
          <w:rFonts w:ascii="Times New Roman" w:hAnsi="Times New Roman"/>
          <w:sz w:val="27"/>
          <w:szCs w:val="27"/>
        </w:rPr>
      </w:pPr>
      <w:r>
        <w:rPr>
          <w:rFonts w:ascii="Times New Roman" w:hAnsi="Times New Roman"/>
          <w:sz w:val="27"/>
          <w:szCs w:val="27"/>
        </w:rPr>
        <w:t>Для решения данной проблемы, при ремонте автомобильных дорог общего пользования местного значения будет предусмотрено устройство заездных карманов для парковки. Парковочные места возле торговых комплексов, объектов социально-бытового назначения обустроены и обустраиваются за счет средств собственников зданий.</w:t>
      </w:r>
    </w:p>
    <w:p>
      <w:pPr>
        <w:pStyle w:val="Normal"/>
        <w:spacing w:lineRule="auto" w:line="240" w:before="0" w:after="0"/>
        <w:ind w:firstLine="567"/>
        <w:jc w:val="both"/>
        <w:rPr>
          <w:rFonts w:ascii="Times New Roman" w:hAnsi="Times New Roman"/>
          <w:sz w:val="27"/>
          <w:szCs w:val="27"/>
        </w:rPr>
      </w:pPr>
      <w:r>
        <w:rPr>
          <w:rFonts w:ascii="Times New Roman" w:hAnsi="Times New Roman"/>
          <w:sz w:val="27"/>
          <w:szCs w:val="27"/>
        </w:rPr>
        <w:t>Основной причиной неудовлетворительного состояния автомобильных дорог общего пользования местного значения Рославльского городского поселения является несвоевременное проведение ремонта из-за недостаточности средств на ремонт.</w:t>
      </w:r>
    </w:p>
    <w:p>
      <w:pPr>
        <w:pStyle w:val="Normal"/>
        <w:spacing w:lineRule="auto" w:line="240" w:before="0" w:after="0"/>
        <w:ind w:firstLine="708"/>
        <w:jc w:val="both"/>
        <w:rPr>
          <w:rFonts w:ascii="Times New Roman" w:hAnsi="Times New Roman"/>
          <w:sz w:val="27"/>
          <w:szCs w:val="27"/>
        </w:rPr>
      </w:pPr>
      <w:r>
        <w:rPr>
          <w:rFonts w:ascii="Times New Roman" w:hAnsi="Times New Roman"/>
          <w:sz w:val="27"/>
          <w:szCs w:val="27"/>
        </w:rPr>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не отремонтированных участков, увеличению количества участков с уровнем загрузки выше нормативного и участков с неудовлетворительным транспортно-эксплуатационным состоянием, на которых необходимо проведение реконструкции.</w:t>
      </w:r>
    </w:p>
    <w:p>
      <w:pPr>
        <w:pStyle w:val="Normal"/>
        <w:spacing w:lineRule="auto" w:line="240" w:before="0" w:after="0"/>
        <w:ind w:firstLine="708"/>
        <w:jc w:val="both"/>
        <w:rPr>
          <w:rFonts w:ascii="Times New Roman" w:hAnsi="Times New Roman"/>
          <w:sz w:val="27"/>
          <w:szCs w:val="27"/>
        </w:rPr>
      </w:pPr>
      <w:r>
        <w:rPr>
          <w:rFonts w:ascii="Times New Roman" w:hAnsi="Times New Roman"/>
          <w:sz w:val="27"/>
          <w:szCs w:val="27"/>
        </w:rPr>
        <w:t>Реализация комплекса программных мероприятий сопряжена со следующими рисками:</w:t>
      </w:r>
    </w:p>
    <w:p>
      <w:pPr>
        <w:pStyle w:val="Normal"/>
        <w:spacing w:lineRule="auto" w:line="240" w:before="0" w:after="0"/>
        <w:jc w:val="both"/>
        <w:rPr>
          <w:rFonts w:ascii="Times New Roman" w:hAnsi="Times New Roman"/>
          <w:sz w:val="27"/>
          <w:szCs w:val="27"/>
        </w:rPr>
      </w:pPr>
      <w:r>
        <w:rPr>
          <w:rFonts w:ascii="Times New Roman" w:hAnsi="Times New Roman"/>
          <w:sz w:val="27"/>
          <w:szCs w:val="27"/>
        </w:rPr>
        <w:t>- риск ухудшения социально-экономической ситуации в районе, что выразится в снижении темпов роста экономики и уровня инвестиционной активности, возникновении бюджетного дефицита, сокращении объемов финансирования дорожной отрасли;</w:t>
      </w:r>
    </w:p>
    <w:p>
      <w:pPr>
        <w:pStyle w:val="Normal"/>
        <w:spacing w:lineRule="auto" w:line="240" w:before="0" w:after="0"/>
        <w:jc w:val="both"/>
        <w:rPr>
          <w:rFonts w:ascii="Times New Roman" w:hAnsi="Times New Roman"/>
          <w:sz w:val="27"/>
          <w:szCs w:val="27"/>
        </w:rPr>
      </w:pPr>
      <w:r>
        <w:rPr>
          <w:rFonts w:ascii="Times New Roman" w:hAnsi="Times New Roman"/>
          <w:sz w:val="27"/>
          <w:szCs w:val="27"/>
        </w:rPr>
        <w:t>- 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содержания автомобильных дорог общего пользования;</w:t>
      </w:r>
    </w:p>
    <w:p>
      <w:pPr>
        <w:pStyle w:val="Normal"/>
        <w:spacing w:lineRule="auto" w:line="240" w:before="0" w:after="0"/>
        <w:jc w:val="both"/>
        <w:rPr>
          <w:rFonts w:ascii="Times New Roman" w:hAnsi="Times New Roman"/>
          <w:sz w:val="27"/>
          <w:szCs w:val="27"/>
        </w:rPr>
      </w:pPr>
      <w:r>
        <w:rPr>
          <w:rFonts w:ascii="Times New Roman" w:hAnsi="Times New Roman"/>
          <w:sz w:val="27"/>
          <w:szCs w:val="27"/>
        </w:rPr>
        <w:t>- риск задержки перехода на финансирование работ по содержанию, ремонту и капитальному ремонту автомобильных дорог в соответствии с нормативами денежных затрат, что не позволит в период реализации муниципальной программы существенно сократить накопленное отставание в выполнении ремонтных работ автомобильных дорог общего пользования и достичь запланированных в Программе величин показателей.</w:t>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32"/>
          <w:szCs w:val="32"/>
        </w:rPr>
      </w:pPr>
      <w:r>
        <w:rPr>
          <w:rFonts w:cs="Times New Roman" w:ascii="Times New Roman" w:hAnsi="Times New Roman"/>
          <w:b/>
          <w:sz w:val="32"/>
          <w:szCs w:val="32"/>
        </w:rPr>
      </w:r>
    </w:p>
    <w:p>
      <w:pPr>
        <w:pStyle w:val="ConsPlusNormal"/>
        <w:widowControl/>
        <w:numPr>
          <w:ilvl w:val="0"/>
          <w:numId w:val="0"/>
        </w:numPr>
        <w:ind w:hanging="0"/>
        <w:jc w:val="center"/>
        <w:outlineLvl w:val="1"/>
        <w:rPr>
          <w:rFonts w:ascii="Times New Roman" w:hAnsi="Times New Roman" w:cs="Times New Roman"/>
          <w:b/>
          <w:b/>
          <w:sz w:val="27"/>
          <w:szCs w:val="27"/>
        </w:rPr>
      </w:pPr>
      <w:r>
        <w:rPr>
          <w:rFonts w:cs="Times New Roman" w:ascii="Times New Roman" w:hAnsi="Times New Roman"/>
          <w:b/>
          <w:sz w:val="27"/>
          <w:szCs w:val="27"/>
        </w:rPr>
        <w:t>Паспорт</w:t>
      </w:r>
    </w:p>
    <w:p>
      <w:pPr>
        <w:pStyle w:val="Normal"/>
        <w:spacing w:lineRule="auto" w:line="240" w:before="0" w:after="0"/>
        <w:jc w:val="center"/>
        <w:rPr>
          <w:rFonts w:ascii="Times New Roman" w:hAnsi="Times New Roman"/>
          <w:b/>
          <w:b/>
          <w:sz w:val="27"/>
          <w:szCs w:val="27"/>
        </w:rPr>
      </w:pPr>
      <w:r>
        <w:rPr>
          <w:rFonts w:ascii="Times New Roman" w:hAnsi="Times New Roman"/>
          <w:b/>
          <w:sz w:val="27"/>
          <w:szCs w:val="27"/>
        </w:rPr>
        <w:t xml:space="preserve">муниципальной программы «Развитие улично - дорожной сети и транспортного обеспечения муниципального образования «Рославльский район» Смоленской области» </w:t>
      </w:r>
    </w:p>
    <w:p>
      <w:pPr>
        <w:pStyle w:val="Normal"/>
        <w:spacing w:lineRule="auto" w:line="240" w:before="0" w:after="0"/>
        <w:jc w:val="center"/>
        <w:rPr>
          <w:rFonts w:ascii="Times New Roman" w:hAnsi="Times New Roman"/>
          <w:b/>
          <w:b/>
          <w:sz w:val="27"/>
          <w:szCs w:val="27"/>
        </w:rPr>
      </w:pPr>
      <w:r>
        <w:rPr>
          <w:rFonts w:ascii="Times New Roman" w:hAnsi="Times New Roman"/>
          <w:b/>
          <w:sz w:val="27"/>
          <w:szCs w:val="27"/>
        </w:rPr>
      </w:r>
    </w:p>
    <w:p>
      <w:pPr>
        <w:pStyle w:val="Normal"/>
        <w:tabs>
          <w:tab w:val="clear" w:pos="708"/>
          <w:tab w:val="left" w:pos="1218" w:leader="none"/>
        </w:tabs>
        <w:spacing w:lineRule="auto" w:line="240"/>
        <w:jc w:val="center"/>
        <w:rPr>
          <w:rFonts w:ascii="Times New Roman" w:hAnsi="Times New Roman"/>
          <w:sz w:val="27"/>
          <w:szCs w:val="27"/>
        </w:rPr>
      </w:pPr>
      <w:r>
        <w:rPr>
          <w:rFonts w:ascii="Times New Roman" w:hAnsi="Times New Roman"/>
          <w:sz w:val="27"/>
          <w:szCs w:val="27"/>
        </w:rPr>
        <w:t>1. Основные положения</w:t>
      </w:r>
    </w:p>
    <w:tbl>
      <w:tblPr>
        <w:tblW w:w="11161"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10569"/>
        <w:gridCol w:w="591"/>
      </w:tblGrid>
      <w:tr>
        <w:trPr>
          <w:trHeight w:val="2255" w:hRule="atLeast"/>
        </w:trPr>
        <w:tc>
          <w:tcPr>
            <w:tcW w:w="10569" w:type="dxa"/>
            <w:tcBorders/>
          </w:tcPr>
          <w:p>
            <w:pPr>
              <w:pStyle w:val="Normal"/>
              <w:widowControl w:val="false"/>
              <w:spacing w:lineRule="auto" w:line="240" w:before="0" w:after="0"/>
              <w:jc w:val="both"/>
              <w:rPr>
                <w:rFonts w:ascii="Times New Roman" w:hAnsi="Times New Roman"/>
                <w:sz w:val="27"/>
                <w:szCs w:val="27"/>
              </w:rPr>
            </w:pPr>
            <w:r>
              <w:rPr>
                <w:rFonts w:ascii="Times New Roman" w:hAnsi="Times New Roman"/>
                <w:sz w:val="27"/>
                <w:szCs w:val="27"/>
              </w:rPr>
            </w:r>
          </w:p>
          <w:tbl>
            <w:tblPr>
              <w:tblW w:w="10235"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4282"/>
              <w:gridCol w:w="5952"/>
            </w:tblGrid>
            <w:tr>
              <w:trPr/>
              <w:tc>
                <w:tcPr>
                  <w:tcW w:w="4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eastAsia="Calibri"/>
                      <w:sz w:val="27"/>
                      <w:szCs w:val="27"/>
                    </w:rPr>
                  </w:pPr>
                  <w:r>
                    <w:rPr>
                      <w:rFonts w:ascii="Times New Roman" w:hAnsi="Times New Roman"/>
                      <w:sz w:val="27"/>
                      <w:szCs w:val="27"/>
                      <w:lang w:eastAsia="ru-RU"/>
                    </w:rPr>
                    <w:t xml:space="preserve">Ответственный исполнитель </w:t>
                    <w:br/>
                    <w:t>муниципальной программы</w:t>
                  </w:r>
                </w:p>
              </w:tc>
              <w:tc>
                <w:tcPr>
                  <w:tcW w:w="5952"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both"/>
                    <w:rPr>
                      <w:rFonts w:ascii="Times New Roman" w:hAnsi="Times New Roman" w:cs="Times New Roman"/>
                      <w:sz w:val="27"/>
                      <w:szCs w:val="27"/>
                    </w:rPr>
                  </w:pPr>
                  <w:r>
                    <w:rPr>
                      <w:rFonts w:cs="Times New Roman" w:ascii="Times New Roman" w:hAnsi="Times New Roman"/>
                      <w:sz w:val="27"/>
                      <w:szCs w:val="27"/>
                    </w:rPr>
                    <w:t>Комитет жилищно- коммунального хозяйства, энергетики, дорог и транспорта Администрации муниципального образования «Рославльский район» Смоленской области</w:t>
                  </w:r>
                </w:p>
              </w:tc>
            </w:tr>
            <w:tr>
              <w:trPr>
                <w:trHeight w:val="737" w:hRule="atLeast"/>
              </w:trPr>
              <w:tc>
                <w:tcPr>
                  <w:tcW w:w="4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eastAsia="Calibri"/>
                      <w:sz w:val="27"/>
                      <w:szCs w:val="27"/>
                    </w:rPr>
                  </w:pPr>
                  <w:r>
                    <w:rPr>
                      <w:rFonts w:ascii="Times New Roman" w:hAnsi="Times New Roman"/>
                      <w:sz w:val="27"/>
                      <w:szCs w:val="27"/>
                      <w:lang w:eastAsia="ru-RU"/>
                    </w:rPr>
                    <w:t>Период реализации муниципальной программы</w:t>
                  </w:r>
                </w:p>
              </w:tc>
              <w:tc>
                <w:tcPr>
                  <w:tcW w:w="595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rPr>
                      <w:rFonts w:ascii="Times New Roman" w:hAnsi="Times New Roman"/>
                      <w:sz w:val="27"/>
                      <w:szCs w:val="27"/>
                      <w:vertAlign w:val="superscript"/>
                      <w:lang w:eastAsia="ru-RU"/>
                    </w:rPr>
                  </w:pPr>
                  <w:r>
                    <w:rPr>
                      <w:rFonts w:ascii="Times New Roman" w:hAnsi="Times New Roman"/>
                      <w:sz w:val="27"/>
                      <w:szCs w:val="27"/>
                      <w:lang w:eastAsia="ru-RU"/>
                    </w:rPr>
                    <w:t>этап I: 2017 год - 2021 год;</w:t>
                  </w:r>
                </w:p>
                <w:p>
                  <w:pPr>
                    <w:pStyle w:val="ConsPlusNormal"/>
                    <w:widowControl w:val="false"/>
                    <w:ind w:hanging="0"/>
                    <w:jc w:val="both"/>
                    <w:rPr>
                      <w:rFonts w:ascii="Times New Roman" w:hAnsi="Times New Roman" w:cs="Times New Roman"/>
                      <w:sz w:val="27"/>
                      <w:szCs w:val="27"/>
                    </w:rPr>
                  </w:pPr>
                  <w:r>
                    <w:rPr>
                      <w:rFonts w:ascii="Times New Roman" w:hAnsi="Times New Roman"/>
                      <w:sz w:val="27"/>
                      <w:szCs w:val="27"/>
                    </w:rPr>
                    <w:t>этап II: 2022 год - 2024 год</w:t>
                  </w:r>
                </w:p>
              </w:tc>
            </w:tr>
            <w:tr>
              <w:trPr>
                <w:trHeight w:val="841" w:hRule="atLeast"/>
              </w:trPr>
              <w:tc>
                <w:tcPr>
                  <w:tcW w:w="4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eastAsia="Calibri"/>
                      <w:sz w:val="27"/>
                      <w:szCs w:val="27"/>
                    </w:rPr>
                  </w:pPr>
                  <w:r>
                    <w:rPr>
                      <w:rFonts w:ascii="Times New Roman" w:hAnsi="Times New Roman"/>
                      <w:sz w:val="27"/>
                      <w:szCs w:val="27"/>
                    </w:rPr>
                    <w:t>Цель муниципальной программы</w:t>
                  </w:r>
                </w:p>
              </w:tc>
              <w:tc>
                <w:tcPr>
                  <w:tcW w:w="595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7"/>
                      <w:szCs w:val="27"/>
                    </w:rPr>
                  </w:pPr>
                  <w:r>
                    <w:rPr>
                      <w:rFonts w:ascii="Times New Roman" w:hAnsi="Times New Roman"/>
                      <w:sz w:val="27"/>
                      <w:szCs w:val="27"/>
                    </w:rPr>
                    <w:t>Сохранение и развитие сети автомобильных дорог общего пользования местного значения и повышение уровня безопасности дорожного движения, границах Рославльского городского поселения Рославльского района Смоленской области</w:t>
                  </w:r>
                </w:p>
              </w:tc>
            </w:tr>
            <w:tr>
              <w:trPr/>
              <w:tc>
                <w:tcPr>
                  <w:tcW w:w="4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7"/>
                      <w:szCs w:val="27"/>
                    </w:rPr>
                  </w:pPr>
                  <w:r>
                    <w:rPr>
                      <w:rFonts w:eastAsia="Arial Unicode MS" w:ascii="Times New Roman" w:hAnsi="Times New Roman"/>
                      <w:sz w:val="27"/>
                      <w:szCs w:val="27"/>
                      <w:lang w:eastAsia="ru-RU"/>
                    </w:rPr>
                    <w:t>Объемы финансового обеспечения за весь период реализации</w:t>
                  </w:r>
                  <w:r>
                    <w:rPr>
                      <w:rFonts w:ascii="Times New Roman" w:hAnsi="Times New Roman"/>
                      <w:sz w:val="27"/>
                      <w:szCs w:val="27"/>
                      <w:lang w:eastAsia="ru-RU"/>
                    </w:rPr>
                    <w:t xml:space="preserve"> (по годам реализации и в разрезе источников финансирования на очередной финансовый год и первый, второй годы планового периода)</w:t>
                  </w:r>
                </w:p>
              </w:tc>
              <w:tc>
                <w:tcPr>
                  <w:tcW w:w="595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iCs/>
                      <w:sz w:val="27"/>
                      <w:szCs w:val="27"/>
                    </w:rPr>
                  </w:pPr>
                  <w:r>
                    <w:rPr>
                      <w:rFonts w:ascii="Times New Roman" w:hAnsi="Times New Roman"/>
                      <w:iCs/>
                      <w:sz w:val="27"/>
                      <w:szCs w:val="27"/>
                    </w:rPr>
                    <w:t>Объем финансирования</w:t>
                  </w:r>
                  <w:r>
                    <w:rPr>
                      <w:rFonts w:ascii="Times New Roman" w:hAnsi="Times New Roman"/>
                      <w:sz w:val="27"/>
                      <w:szCs w:val="27"/>
                    </w:rPr>
                    <w:t xml:space="preserve"> муниципальной</w:t>
                  </w:r>
                  <w:r>
                    <w:rPr>
                      <w:rFonts w:ascii="Times New Roman" w:hAnsi="Times New Roman"/>
                      <w:iCs/>
                      <w:sz w:val="27"/>
                      <w:szCs w:val="27"/>
                    </w:rPr>
                    <w:t xml:space="preserve"> программы составляет: </w:t>
                  </w:r>
                  <w:r>
                    <w:rPr>
                      <w:rFonts w:ascii="Times New Roman" w:hAnsi="Times New Roman"/>
                      <w:b/>
                      <w:iCs/>
                      <w:sz w:val="27"/>
                      <w:szCs w:val="27"/>
                    </w:rPr>
                    <w:t>917550,2 тыс. руб</w:t>
                  </w:r>
                  <w:r>
                    <w:rPr>
                      <w:rFonts w:ascii="Times New Roman" w:hAnsi="Times New Roman"/>
                      <w:iCs/>
                      <w:sz w:val="27"/>
                      <w:szCs w:val="27"/>
                    </w:rPr>
                    <w:t>., в том числе по годам:</w:t>
                  </w:r>
                </w:p>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2017 - 2021 годы -542900,8 тыс. руб.;</w:t>
                  </w:r>
                </w:p>
                <w:p>
                  <w:pPr>
                    <w:pStyle w:val="Normal"/>
                    <w:widowControl w:val="false"/>
                    <w:spacing w:lineRule="auto" w:line="252" w:before="0" w:after="0"/>
                    <w:jc w:val="both"/>
                    <w:rPr>
                      <w:rFonts w:ascii="Times New Roman" w:hAnsi="Times New Roman"/>
                      <w:b/>
                      <w:b/>
                      <w:sz w:val="27"/>
                      <w:szCs w:val="27"/>
                      <w:lang w:eastAsia="ru-RU"/>
                    </w:rPr>
                  </w:pPr>
                  <w:r>
                    <w:rPr>
                      <w:rFonts w:ascii="Times New Roman" w:hAnsi="Times New Roman"/>
                      <w:b/>
                      <w:sz w:val="27"/>
                      <w:szCs w:val="27"/>
                      <w:lang w:eastAsia="ru-RU"/>
                    </w:rPr>
                    <w:t>2022 год – всего 170968,0 тыс. рублей, из них:</w:t>
                  </w:r>
                </w:p>
                <w:p>
                  <w:pPr>
                    <w:pStyle w:val="Normal"/>
                    <w:widowControl w:val="false"/>
                    <w:spacing w:lineRule="auto" w:line="240" w:before="0" w:after="0"/>
                    <w:jc w:val="both"/>
                    <w:rPr>
                      <w:rFonts w:ascii="Times New Roman" w:hAnsi="Times New Roman" w:eastAsia="Calibri"/>
                      <w:sz w:val="27"/>
                      <w:szCs w:val="27"/>
                    </w:rPr>
                  </w:pPr>
                  <w:r>
                    <w:rPr>
                      <w:rFonts w:ascii="Times New Roman" w:hAnsi="Times New Roman"/>
                      <w:iCs/>
                      <w:sz w:val="27"/>
                      <w:szCs w:val="27"/>
                    </w:rPr>
                    <w:t>бюджет муниципального образования «Рославльский район» Смоленской области -</w:t>
                  </w:r>
                  <w:r>
                    <w:rPr>
                      <w:rFonts w:eastAsia="Calibri" w:ascii="Times New Roman" w:hAnsi="Times New Roman"/>
                      <w:sz w:val="27"/>
                      <w:szCs w:val="27"/>
                    </w:rPr>
                    <w:t>9007,9 тыс. руб.;</w:t>
                  </w:r>
                </w:p>
                <w:p>
                  <w:pPr>
                    <w:pStyle w:val="Normal"/>
                    <w:widowControl w:val="false"/>
                    <w:spacing w:lineRule="auto" w:line="240" w:before="0" w:after="0"/>
                    <w:jc w:val="both"/>
                    <w:rPr>
                      <w:rFonts w:ascii="Times New Roman" w:hAnsi="Times New Roman" w:eastAsia="Calibri"/>
                      <w:sz w:val="27"/>
                      <w:szCs w:val="27"/>
                    </w:rPr>
                  </w:pPr>
                  <w:r>
                    <w:rPr>
                      <w:rFonts w:ascii="Times New Roman" w:hAnsi="Times New Roman"/>
                      <w:iCs/>
                      <w:sz w:val="27"/>
                      <w:szCs w:val="27"/>
                    </w:rPr>
                    <w:t xml:space="preserve">бюджет Рославльского городского поселения Рославльского района Смоленской области - </w:t>
                  </w:r>
                  <w:r>
                    <w:rPr>
                      <w:rFonts w:eastAsia="Calibri" w:ascii="Times New Roman" w:hAnsi="Times New Roman"/>
                      <w:sz w:val="27"/>
                      <w:szCs w:val="27"/>
                    </w:rPr>
                    <w:t>64275,3 тыс. руб.;</w:t>
                  </w:r>
                </w:p>
                <w:p>
                  <w:pPr>
                    <w:pStyle w:val="Normal"/>
                    <w:widowControl w:val="false"/>
                    <w:spacing w:lineRule="auto" w:line="240" w:before="0" w:after="0"/>
                    <w:jc w:val="both"/>
                    <w:rPr>
                      <w:rFonts w:ascii="Times New Roman" w:hAnsi="Times New Roman" w:eastAsia="Calibri"/>
                      <w:sz w:val="27"/>
                      <w:szCs w:val="27"/>
                    </w:rPr>
                  </w:pPr>
                  <w:r>
                    <w:rPr>
                      <w:rFonts w:ascii="Times New Roman" w:hAnsi="Times New Roman"/>
                      <w:iCs/>
                      <w:sz w:val="27"/>
                      <w:szCs w:val="27"/>
                    </w:rPr>
                    <w:t xml:space="preserve">муниципальный дорожный фонд Рославльского городского поселения - </w:t>
                  </w:r>
                  <w:r>
                    <w:rPr>
                      <w:rFonts w:eastAsia="Calibri" w:ascii="Times New Roman" w:hAnsi="Times New Roman"/>
                      <w:sz w:val="27"/>
                      <w:szCs w:val="27"/>
                    </w:rPr>
                    <w:t>9672,9 тыс. руб.;</w:t>
                  </w:r>
                </w:p>
                <w:p>
                  <w:pPr>
                    <w:pStyle w:val="Normal"/>
                    <w:widowControl w:val="false"/>
                    <w:spacing w:lineRule="auto" w:line="240" w:before="0" w:after="0"/>
                    <w:jc w:val="both"/>
                    <w:rPr>
                      <w:rFonts w:ascii="Times New Roman" w:hAnsi="Times New Roman" w:eastAsia="Calibri"/>
                      <w:sz w:val="27"/>
                      <w:szCs w:val="27"/>
                    </w:rPr>
                  </w:pPr>
                  <w:r>
                    <w:rPr>
                      <w:rFonts w:ascii="Times New Roman" w:hAnsi="Times New Roman"/>
                      <w:sz w:val="27"/>
                      <w:szCs w:val="27"/>
                      <w:lang w:eastAsia="ru-RU"/>
                    </w:rPr>
                    <w:t>бюджет Смоленской области</w:t>
                  </w:r>
                  <w:r>
                    <w:rPr>
                      <w:rFonts w:eastAsia="Calibri" w:ascii="Times New Roman" w:hAnsi="Times New Roman"/>
                      <w:sz w:val="27"/>
                      <w:szCs w:val="27"/>
                    </w:rPr>
                    <w:t>- 88011,9 тыс. руб..</w:t>
                  </w:r>
                </w:p>
                <w:p>
                  <w:pPr>
                    <w:pStyle w:val="Normal"/>
                    <w:widowControl w:val="false"/>
                    <w:spacing w:lineRule="auto" w:line="240" w:before="0" w:after="0"/>
                    <w:jc w:val="both"/>
                    <w:rPr>
                      <w:rFonts w:ascii="Times New Roman" w:hAnsi="Times New Roman" w:eastAsia="Calibri"/>
                      <w:b/>
                      <w:b/>
                      <w:sz w:val="27"/>
                      <w:szCs w:val="27"/>
                    </w:rPr>
                  </w:pPr>
                  <w:r>
                    <w:rPr>
                      <w:rFonts w:ascii="Times New Roman" w:hAnsi="Times New Roman"/>
                      <w:b/>
                      <w:sz w:val="27"/>
                      <w:szCs w:val="27"/>
                      <w:lang w:eastAsia="ru-RU"/>
                    </w:rPr>
                    <w:t xml:space="preserve">2023 год - всего </w:t>
                  </w:r>
                  <w:r>
                    <w:rPr>
                      <w:rFonts w:eastAsia="Calibri" w:ascii="Times New Roman" w:hAnsi="Times New Roman"/>
                      <w:b/>
                      <w:sz w:val="27"/>
                      <w:szCs w:val="27"/>
                    </w:rPr>
                    <w:t>138754,2 тыс. руб., из них:</w:t>
                  </w:r>
                </w:p>
                <w:p>
                  <w:pPr>
                    <w:pStyle w:val="Normal"/>
                    <w:widowControl w:val="false"/>
                    <w:spacing w:lineRule="auto" w:line="240" w:before="0" w:after="0"/>
                    <w:jc w:val="both"/>
                    <w:rPr>
                      <w:rFonts w:ascii="Times New Roman" w:hAnsi="Times New Roman" w:eastAsia="Calibri"/>
                      <w:sz w:val="27"/>
                      <w:szCs w:val="27"/>
                    </w:rPr>
                  </w:pPr>
                  <w:r>
                    <w:rPr>
                      <w:rFonts w:ascii="Times New Roman" w:hAnsi="Times New Roman"/>
                      <w:iCs/>
                      <w:sz w:val="27"/>
                      <w:szCs w:val="27"/>
                    </w:rPr>
                    <w:t>бюджет муниципального образования «Рославльский район» Смоленской области -</w:t>
                  </w:r>
                  <w:r>
                    <w:rPr>
                      <w:rFonts w:eastAsia="Calibri" w:ascii="Times New Roman" w:hAnsi="Times New Roman"/>
                      <w:sz w:val="27"/>
                      <w:szCs w:val="27"/>
                    </w:rPr>
                    <w:t>9007,9 тыс. руб.;</w:t>
                  </w:r>
                </w:p>
                <w:p>
                  <w:pPr>
                    <w:pStyle w:val="Normal"/>
                    <w:widowControl w:val="false"/>
                    <w:spacing w:lineRule="auto" w:line="240" w:before="0" w:after="0"/>
                    <w:jc w:val="both"/>
                    <w:rPr>
                      <w:rFonts w:ascii="Times New Roman" w:hAnsi="Times New Roman"/>
                      <w:color w:val="000000"/>
                      <w:sz w:val="27"/>
                      <w:szCs w:val="27"/>
                      <w:lang w:eastAsia="ru-RU"/>
                    </w:rPr>
                  </w:pPr>
                  <w:r>
                    <w:rPr>
                      <w:rFonts w:ascii="Times New Roman" w:hAnsi="Times New Roman"/>
                      <w:iCs/>
                      <w:sz w:val="27"/>
                      <w:szCs w:val="27"/>
                    </w:rPr>
                    <w:t xml:space="preserve">бюджет Рославльского городского поселения Рославльского района Смоленской области - </w:t>
                  </w:r>
                  <w:r>
                    <w:rPr>
                      <w:rFonts w:ascii="Times New Roman" w:hAnsi="Times New Roman"/>
                      <w:color w:val="000000"/>
                      <w:sz w:val="27"/>
                      <w:szCs w:val="27"/>
                      <w:lang w:eastAsia="ru-RU"/>
                    </w:rPr>
                    <w:t xml:space="preserve">52173,0 </w:t>
                  </w:r>
                  <w:r>
                    <w:rPr>
                      <w:rFonts w:eastAsia="Calibri" w:ascii="Times New Roman" w:hAnsi="Times New Roman"/>
                      <w:sz w:val="27"/>
                      <w:szCs w:val="27"/>
                    </w:rPr>
                    <w:t>тыс. руб.;</w:t>
                  </w:r>
                </w:p>
                <w:p>
                  <w:pPr>
                    <w:pStyle w:val="Normal"/>
                    <w:widowControl w:val="false"/>
                    <w:spacing w:lineRule="auto" w:line="240" w:before="0" w:after="0"/>
                    <w:jc w:val="both"/>
                    <w:rPr>
                      <w:rFonts w:ascii="Times New Roman" w:hAnsi="Times New Roman" w:eastAsia="Calibri"/>
                      <w:sz w:val="27"/>
                      <w:szCs w:val="27"/>
                    </w:rPr>
                  </w:pPr>
                  <w:r>
                    <w:rPr>
                      <w:rFonts w:ascii="Times New Roman" w:hAnsi="Times New Roman"/>
                      <w:iCs/>
                      <w:sz w:val="27"/>
                      <w:szCs w:val="27"/>
                    </w:rPr>
                    <w:t xml:space="preserve">муниципальный дорожный фонд Рославльского городского поселения - </w:t>
                  </w:r>
                  <w:r>
                    <w:rPr>
                      <w:rFonts w:eastAsia="Calibri" w:ascii="Times New Roman" w:hAnsi="Times New Roman"/>
                      <w:sz w:val="27"/>
                      <w:szCs w:val="27"/>
                    </w:rPr>
                    <w:t>7643,3 тыс. руб.;</w:t>
                  </w:r>
                </w:p>
                <w:p>
                  <w:pPr>
                    <w:pStyle w:val="Normal"/>
                    <w:widowControl w:val="false"/>
                    <w:spacing w:lineRule="auto" w:line="240" w:before="0" w:after="0"/>
                    <w:jc w:val="both"/>
                    <w:rPr>
                      <w:rFonts w:ascii="Times New Roman" w:hAnsi="Times New Roman" w:eastAsia="Calibri"/>
                      <w:sz w:val="27"/>
                      <w:szCs w:val="27"/>
                    </w:rPr>
                  </w:pPr>
                  <w:r>
                    <w:rPr>
                      <w:rFonts w:ascii="Times New Roman" w:hAnsi="Times New Roman"/>
                      <w:sz w:val="27"/>
                      <w:szCs w:val="27"/>
                      <w:lang w:eastAsia="ru-RU"/>
                    </w:rPr>
                    <w:t>бюджет Смоленской области</w:t>
                  </w:r>
                  <w:r>
                    <w:rPr>
                      <w:rFonts w:eastAsia="Calibri" w:ascii="Times New Roman" w:hAnsi="Times New Roman"/>
                      <w:sz w:val="27"/>
                      <w:szCs w:val="27"/>
                    </w:rPr>
                    <w:t>- 69930,0 тыс. руб..</w:t>
                  </w:r>
                </w:p>
                <w:p>
                  <w:pPr>
                    <w:pStyle w:val="Normal"/>
                    <w:widowControl w:val="false"/>
                    <w:spacing w:lineRule="auto" w:line="240" w:before="0" w:after="0"/>
                    <w:jc w:val="both"/>
                    <w:rPr>
                      <w:rFonts w:ascii="Times New Roman" w:hAnsi="Times New Roman" w:eastAsia="Calibri"/>
                      <w:b/>
                      <w:b/>
                      <w:sz w:val="27"/>
                      <w:szCs w:val="27"/>
                    </w:rPr>
                  </w:pPr>
                  <w:r>
                    <w:rPr>
                      <w:rFonts w:eastAsia="Calibri" w:ascii="Times New Roman" w:hAnsi="Times New Roman"/>
                      <w:b/>
                      <w:sz w:val="27"/>
                      <w:szCs w:val="27"/>
                    </w:rPr>
                    <w:t>2024 год – всего 64927,2 тыс. руб. из них:</w:t>
                  </w:r>
                </w:p>
                <w:p>
                  <w:pPr>
                    <w:pStyle w:val="Normal"/>
                    <w:widowControl w:val="false"/>
                    <w:spacing w:lineRule="auto" w:line="240" w:before="0" w:after="0"/>
                    <w:jc w:val="both"/>
                    <w:rPr>
                      <w:rFonts w:ascii="Times New Roman" w:hAnsi="Times New Roman" w:eastAsia="Calibri"/>
                      <w:sz w:val="27"/>
                      <w:szCs w:val="27"/>
                    </w:rPr>
                  </w:pPr>
                  <w:r>
                    <w:rPr>
                      <w:rFonts w:ascii="Times New Roman" w:hAnsi="Times New Roman"/>
                      <w:iCs/>
                      <w:sz w:val="27"/>
                      <w:szCs w:val="27"/>
                    </w:rPr>
                    <w:t>бюджет муниципального образования «Рославльский район» Смоленской области -</w:t>
                  </w:r>
                  <w:r>
                    <w:rPr>
                      <w:rFonts w:eastAsia="Calibri" w:ascii="Times New Roman" w:hAnsi="Times New Roman"/>
                      <w:sz w:val="27"/>
                      <w:szCs w:val="27"/>
                    </w:rPr>
                    <w:t>9007,9 тыс. руб.;</w:t>
                  </w:r>
                </w:p>
                <w:p>
                  <w:pPr>
                    <w:pStyle w:val="Normal"/>
                    <w:widowControl w:val="false"/>
                    <w:spacing w:lineRule="auto" w:line="240" w:before="0" w:after="0"/>
                    <w:jc w:val="both"/>
                    <w:rPr>
                      <w:rFonts w:ascii="Times New Roman" w:hAnsi="Times New Roman"/>
                      <w:color w:val="000000"/>
                      <w:sz w:val="27"/>
                      <w:szCs w:val="27"/>
                      <w:lang w:eastAsia="ru-RU"/>
                    </w:rPr>
                  </w:pPr>
                  <w:r>
                    <w:rPr>
                      <w:rFonts w:ascii="Times New Roman" w:hAnsi="Times New Roman"/>
                      <w:iCs/>
                      <w:sz w:val="27"/>
                      <w:szCs w:val="27"/>
                    </w:rPr>
                    <w:t xml:space="preserve">бюджет Рославльского городского поселения Рославльского района Смоленской области - </w:t>
                  </w:r>
                  <w:r>
                    <w:rPr>
                      <w:rFonts w:eastAsia="Calibri" w:ascii="Times New Roman" w:hAnsi="Times New Roman"/>
                      <w:sz w:val="27"/>
                      <w:szCs w:val="27"/>
                    </w:rPr>
                    <w:t>48121,8 тыс. руб.;</w:t>
                  </w:r>
                </w:p>
                <w:p>
                  <w:pPr>
                    <w:pStyle w:val="Normal"/>
                    <w:widowControl w:val="false"/>
                    <w:spacing w:lineRule="auto" w:line="240" w:before="0" w:after="0"/>
                    <w:jc w:val="both"/>
                    <w:rPr>
                      <w:rFonts w:ascii="Times New Roman" w:hAnsi="Times New Roman"/>
                      <w:iCs/>
                      <w:sz w:val="27"/>
                      <w:szCs w:val="27"/>
                    </w:rPr>
                  </w:pPr>
                  <w:r>
                    <w:rPr>
                      <w:rFonts w:ascii="Times New Roman" w:hAnsi="Times New Roman"/>
                      <w:iCs/>
                      <w:sz w:val="27"/>
                      <w:szCs w:val="27"/>
                    </w:rPr>
                    <w:t xml:space="preserve">муниципальный дорожный фонд Рославльского городского поселения - </w:t>
                  </w:r>
                  <w:r>
                    <w:rPr>
                      <w:rFonts w:eastAsia="Calibri" w:ascii="Times New Roman" w:hAnsi="Times New Roman"/>
                      <w:sz w:val="27"/>
                      <w:szCs w:val="27"/>
                    </w:rPr>
                    <w:t>7797,5 тыс. руб..</w:t>
                  </w:r>
                </w:p>
              </w:tc>
            </w:tr>
          </w:tbl>
          <w:p>
            <w:pPr>
              <w:pStyle w:val="Normal"/>
              <w:widowControl w:val="false"/>
              <w:spacing w:before="0" w:after="200"/>
              <w:rPr>
                <w:rFonts w:ascii="Times New Roman" w:hAnsi="Times New Roman"/>
                <w:sz w:val="27"/>
                <w:szCs w:val="27"/>
              </w:rPr>
            </w:pPr>
            <w:r>
              <w:rPr>
                <w:rFonts w:ascii="Times New Roman" w:hAnsi="Times New Roman"/>
                <w:sz w:val="27"/>
                <w:szCs w:val="27"/>
              </w:rPr>
            </w:r>
          </w:p>
        </w:tc>
        <w:tc>
          <w:tcPr>
            <w:tcW w:w="591" w:type="dxa"/>
            <w:tcBorders/>
          </w:tcPr>
          <w:p>
            <w:pPr>
              <w:pStyle w:val="Normal"/>
              <w:widowControl w:val="false"/>
              <w:spacing w:lineRule="auto" w:line="240" w:before="0" w:after="0"/>
              <w:jc w:val="center"/>
              <w:rPr>
                <w:rFonts w:ascii="Times New Roman" w:hAnsi="Times New Roman"/>
                <w:sz w:val="27"/>
                <w:szCs w:val="27"/>
              </w:rPr>
            </w:pPr>
            <w:r>
              <w:rPr>
                <w:rFonts w:ascii="Times New Roman" w:hAnsi="Times New Roman"/>
                <w:sz w:val="27"/>
                <w:szCs w:val="27"/>
              </w:rPr>
            </w:r>
          </w:p>
        </w:tc>
      </w:tr>
    </w:tbl>
    <w:p>
      <w:pPr>
        <w:pStyle w:val="Normal"/>
        <w:spacing w:lineRule="auto" w:line="240" w:before="0" w:after="0"/>
        <w:jc w:val="both"/>
        <w:rPr>
          <w:rFonts w:ascii="Times New Roman" w:hAnsi="Times New Roman"/>
          <w:sz w:val="28"/>
          <w:szCs w:val="28"/>
        </w:rPr>
      </w:pPr>
      <w:r>
        <w:rPr>
          <w:rFonts w:ascii="Times New Roman" w:hAnsi="Times New Roman"/>
          <w:sz w:val="28"/>
          <w:szCs w:val="28"/>
        </w:rPr>
      </w:r>
      <w:bookmarkStart w:id="2" w:name="_Toc216698863"/>
      <w:bookmarkStart w:id="3" w:name="_Toc232517892"/>
      <w:bookmarkStart w:id="4" w:name="_Toc232517932"/>
      <w:bookmarkStart w:id="5" w:name="_Toc216698863"/>
      <w:bookmarkStart w:id="6" w:name="_Toc232517892"/>
      <w:bookmarkStart w:id="7" w:name="_Toc232517932"/>
      <w:bookmarkEnd w:id="5"/>
      <w:bookmarkEnd w:id="6"/>
      <w:bookmarkEnd w:id="7"/>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t>2. Показатели муниципальной программы</w:t>
      </w:r>
    </w:p>
    <w:p>
      <w:pPr>
        <w:pStyle w:val="Normal"/>
        <w:spacing w:lineRule="auto" w:line="240" w:before="0" w:after="0"/>
        <w:rPr>
          <w:rFonts w:ascii="Times New Roman" w:hAnsi="Times New Roman"/>
          <w:b/>
          <w:b/>
          <w:sz w:val="27"/>
          <w:szCs w:val="27"/>
          <w:lang w:eastAsia="ru-RU"/>
        </w:rPr>
      </w:pPr>
      <w:r>
        <w:rPr>
          <w:rFonts w:ascii="Times New Roman" w:hAnsi="Times New Roman"/>
          <w:b/>
          <w:sz w:val="27"/>
          <w:szCs w:val="27"/>
          <w:lang w:eastAsia="ru-RU"/>
        </w:rPr>
      </w:r>
    </w:p>
    <w:tbl>
      <w:tblPr>
        <w:tblW w:w="485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3277"/>
        <w:gridCol w:w="1395"/>
        <w:gridCol w:w="1437"/>
        <w:gridCol w:w="1269"/>
        <w:gridCol w:w="1375"/>
        <w:gridCol w:w="1282"/>
      </w:tblGrid>
      <w:tr>
        <w:trPr>
          <w:tblHeader w:val="true"/>
        </w:trPr>
        <w:tc>
          <w:tcPr>
            <w:tcW w:w="3277"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sz w:val="27"/>
                <w:szCs w:val="27"/>
              </w:rPr>
            </w:pPr>
            <w:r>
              <w:rPr>
                <w:rFonts w:eastAsia="Calibri" w:ascii="Times New Roman" w:hAnsi="Times New Roman"/>
                <w:sz w:val="27"/>
                <w:szCs w:val="27"/>
              </w:rPr>
              <w:t>Наименование показателя</w:t>
            </w:r>
          </w:p>
        </w:tc>
        <w:tc>
          <w:tcPr>
            <w:tcW w:w="1395"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23"/>
              <w:jc w:val="center"/>
              <w:rPr>
                <w:rFonts w:ascii="Times New Roman" w:hAnsi="Times New Roman" w:eastAsia="Calibri"/>
                <w:color w:val="22272F"/>
                <w:sz w:val="27"/>
                <w:szCs w:val="27"/>
                <w:shd w:fill="FFFFFF" w:val="clear"/>
              </w:rPr>
            </w:pPr>
            <w:r>
              <w:rPr>
                <w:rFonts w:eastAsia="Calibri" w:ascii="Times New Roman" w:hAnsi="Times New Roman"/>
                <w:sz w:val="27"/>
                <w:szCs w:val="27"/>
              </w:rPr>
              <w:t>Единица измерения</w:t>
            </w:r>
          </w:p>
        </w:tc>
        <w:tc>
          <w:tcPr>
            <w:tcW w:w="1437"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23"/>
              <w:jc w:val="center"/>
              <w:rPr>
                <w:rFonts w:ascii="Times New Roman" w:hAnsi="Times New Roman" w:eastAsia="Calibri"/>
                <w:color w:val="22272F"/>
                <w:sz w:val="27"/>
                <w:szCs w:val="27"/>
                <w:shd w:fill="FFFFFF" w:val="clear"/>
              </w:rPr>
            </w:pPr>
            <w:r>
              <w:rPr>
                <w:rFonts w:eastAsia="Calibri" w:ascii="Times New Roman" w:hAnsi="Times New Roman"/>
                <w:color w:val="22272F"/>
                <w:sz w:val="27"/>
                <w:szCs w:val="27"/>
                <w:shd w:fill="FFFFFF" w:val="clear"/>
              </w:rPr>
              <w:t>Базовое значение показателя 2021 год</w:t>
            </w:r>
          </w:p>
        </w:tc>
        <w:tc>
          <w:tcPr>
            <w:tcW w:w="392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spacing w:val="-2"/>
                <w:sz w:val="27"/>
                <w:szCs w:val="27"/>
              </w:rPr>
            </w:pPr>
            <w:r>
              <w:rPr>
                <w:rFonts w:eastAsia="Calibri" w:ascii="Times New Roman" w:hAnsi="Times New Roman"/>
                <w:color w:val="22272F"/>
                <w:sz w:val="27"/>
                <w:szCs w:val="27"/>
                <w:shd w:fill="FFFFFF" w:val="clear"/>
              </w:rPr>
              <w:t>Планируемое значение показателя</w:t>
            </w:r>
          </w:p>
        </w:tc>
      </w:tr>
      <w:tr>
        <w:trPr>
          <w:tblHeader w:val="true"/>
          <w:trHeight w:val="448" w:hRule="atLeast"/>
        </w:trPr>
        <w:tc>
          <w:tcPr>
            <w:tcW w:w="327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eastAsia="Calibri"/>
                <w:sz w:val="27"/>
                <w:szCs w:val="27"/>
              </w:rPr>
            </w:pPr>
            <w:r>
              <w:rPr>
                <w:rFonts w:eastAsia="Calibri" w:ascii="Times New Roman" w:hAnsi="Times New Roman"/>
                <w:sz w:val="27"/>
                <w:szCs w:val="27"/>
              </w:rPr>
            </w:r>
          </w:p>
        </w:tc>
        <w:tc>
          <w:tcPr>
            <w:tcW w:w="1395"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color w:val="22272F"/>
                <w:sz w:val="27"/>
                <w:szCs w:val="27"/>
                <w:shd w:fill="FFFFFF" w:val="clear"/>
              </w:rPr>
            </w:pPr>
            <w:r>
              <w:rPr>
                <w:rFonts w:eastAsia="Calibri" w:ascii="Times New Roman" w:hAnsi="Times New Roman"/>
                <w:color w:val="22272F"/>
                <w:sz w:val="27"/>
                <w:szCs w:val="27"/>
                <w:shd w:fill="FFFFFF" w:val="clear"/>
              </w:rPr>
            </w:r>
          </w:p>
        </w:tc>
        <w:tc>
          <w:tcPr>
            <w:tcW w:w="143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color w:val="22272F"/>
                <w:sz w:val="27"/>
                <w:szCs w:val="27"/>
                <w:shd w:fill="FFFFFF" w:val="clear"/>
              </w:rPr>
            </w:pPr>
            <w:r>
              <w:rPr>
                <w:rFonts w:eastAsia="Calibri" w:ascii="Times New Roman" w:hAnsi="Times New Roman"/>
                <w:color w:val="22272F"/>
                <w:sz w:val="27"/>
                <w:szCs w:val="27"/>
                <w:shd w:fill="FFFFFF" w:val="clear"/>
              </w:rPr>
            </w:r>
          </w:p>
        </w:tc>
        <w:tc>
          <w:tcPr>
            <w:tcW w:w="1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spacing w:val="-2"/>
                <w:sz w:val="27"/>
                <w:szCs w:val="27"/>
                <w:lang w:val="en-US"/>
              </w:rPr>
            </w:pPr>
            <w:r>
              <w:rPr>
                <w:rFonts w:eastAsia="Calibri" w:ascii="Times New Roman" w:hAnsi="Times New Roman"/>
                <w:color w:val="22272F"/>
                <w:sz w:val="27"/>
                <w:szCs w:val="27"/>
                <w:shd w:fill="FFFFFF" w:val="clear"/>
              </w:rPr>
              <w:t>2022 год</w:t>
            </w:r>
          </w:p>
        </w:tc>
        <w:tc>
          <w:tcPr>
            <w:tcW w:w="13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spacing w:val="-2"/>
                <w:sz w:val="27"/>
                <w:szCs w:val="27"/>
              </w:rPr>
            </w:pPr>
            <w:r>
              <w:rPr>
                <w:rFonts w:eastAsia="Calibri" w:ascii="Times New Roman" w:hAnsi="Times New Roman"/>
                <w:color w:val="22272F"/>
                <w:sz w:val="27"/>
                <w:szCs w:val="27"/>
                <w:shd w:fill="FFFFFF" w:val="clear"/>
              </w:rPr>
              <w:t>2023 год</w:t>
            </w:r>
          </w:p>
        </w:tc>
        <w:tc>
          <w:tcPr>
            <w:tcW w:w="128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sz w:val="27"/>
                <w:szCs w:val="27"/>
              </w:rPr>
            </w:pPr>
            <w:r>
              <w:rPr>
                <w:rFonts w:eastAsia="Calibri" w:ascii="Times New Roman" w:hAnsi="Times New Roman"/>
                <w:color w:val="22272F"/>
                <w:sz w:val="27"/>
                <w:szCs w:val="27"/>
                <w:shd w:fill="FFFFFF" w:val="clear"/>
              </w:rPr>
              <w:t>2024 год</w:t>
            </w:r>
          </w:p>
        </w:tc>
      </w:tr>
      <w:tr>
        <w:trPr>
          <w:tblHeader w:val="true"/>
          <w:trHeight w:val="282" w:hRule="atLeast"/>
        </w:trPr>
        <w:tc>
          <w:tcPr>
            <w:tcW w:w="32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eastAsia="Calibri"/>
                <w:sz w:val="27"/>
                <w:szCs w:val="27"/>
              </w:rPr>
            </w:pPr>
            <w:r>
              <w:rPr>
                <w:rFonts w:eastAsia="Calibri" w:ascii="Times New Roman" w:hAnsi="Times New Roman"/>
                <w:sz w:val="27"/>
                <w:szCs w:val="27"/>
              </w:rPr>
              <w:t>1</w:t>
            </w:r>
          </w:p>
        </w:tc>
        <w:tc>
          <w:tcPr>
            <w:tcW w:w="13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spacing w:val="-2"/>
                <w:sz w:val="27"/>
                <w:szCs w:val="27"/>
              </w:rPr>
            </w:pPr>
            <w:r>
              <w:rPr>
                <w:rFonts w:eastAsia="Calibri" w:ascii="Times New Roman" w:hAnsi="Times New Roman"/>
                <w:spacing w:val="-2"/>
                <w:sz w:val="27"/>
                <w:szCs w:val="27"/>
              </w:rPr>
              <w:t>2</w:t>
            </w:r>
          </w:p>
        </w:tc>
        <w:tc>
          <w:tcPr>
            <w:tcW w:w="14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spacing w:val="-2"/>
                <w:sz w:val="27"/>
                <w:szCs w:val="27"/>
              </w:rPr>
            </w:pPr>
            <w:r>
              <w:rPr>
                <w:rFonts w:eastAsia="Calibri" w:ascii="Times New Roman" w:hAnsi="Times New Roman"/>
                <w:spacing w:val="-2"/>
                <w:sz w:val="27"/>
                <w:szCs w:val="27"/>
              </w:rPr>
              <w:t>3</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spacing w:val="-2"/>
                <w:sz w:val="27"/>
                <w:szCs w:val="27"/>
              </w:rPr>
            </w:pPr>
            <w:r>
              <w:rPr>
                <w:rFonts w:ascii="Times New Roman" w:hAnsi="Times New Roman"/>
                <w:spacing w:val="-2"/>
                <w:sz w:val="27"/>
                <w:szCs w:val="27"/>
              </w:rPr>
              <w:t>4</w:t>
            </w:r>
          </w:p>
        </w:tc>
        <w:tc>
          <w:tcPr>
            <w:tcW w:w="13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spacing w:val="-2"/>
                <w:sz w:val="27"/>
                <w:szCs w:val="27"/>
              </w:rPr>
            </w:pPr>
            <w:r>
              <w:rPr>
                <w:rFonts w:ascii="Times New Roman" w:hAnsi="Times New Roman"/>
                <w:spacing w:val="-2"/>
                <w:sz w:val="27"/>
                <w:szCs w:val="27"/>
              </w:rPr>
              <w:t>5</w:t>
            </w:r>
          </w:p>
        </w:tc>
        <w:tc>
          <w:tcPr>
            <w:tcW w:w="128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eastAsia="Calibri"/>
                <w:sz w:val="27"/>
                <w:szCs w:val="27"/>
              </w:rPr>
            </w:pPr>
            <w:r>
              <w:rPr>
                <w:rFonts w:eastAsia="Calibri" w:ascii="Times New Roman" w:hAnsi="Times New Roman"/>
                <w:sz w:val="27"/>
                <w:szCs w:val="27"/>
              </w:rPr>
              <w:t>6</w:t>
            </w:r>
          </w:p>
        </w:tc>
      </w:tr>
      <w:tr>
        <w:trPr>
          <w:trHeight w:val="433" w:hRule="atLeast"/>
        </w:trPr>
        <w:tc>
          <w:tcPr>
            <w:tcW w:w="32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left="-53" w:hanging="0"/>
              <w:jc w:val="both"/>
              <w:rPr>
                <w:rFonts w:ascii="Times New Roman" w:hAnsi="Times New Roman"/>
                <w:sz w:val="27"/>
                <w:szCs w:val="27"/>
              </w:rPr>
            </w:pPr>
            <w:r>
              <w:rPr>
                <w:rFonts w:ascii="Times New Roman" w:hAnsi="Times New Roman"/>
                <w:sz w:val="27"/>
                <w:szCs w:val="27"/>
              </w:rPr>
              <w:t>Доля автомобильных дорог общего пользования местного значения, не отвечающих нормативным требования к транспортно-эксплуатационным показателям</w:t>
            </w:r>
          </w:p>
          <w:p>
            <w:pPr>
              <w:pStyle w:val="Normal"/>
              <w:widowControl w:val="false"/>
              <w:spacing w:lineRule="auto" w:line="228" w:before="0" w:after="0"/>
              <w:jc w:val="both"/>
              <w:rPr>
                <w:rFonts w:ascii="Times New Roman" w:hAnsi="Times New Roman"/>
                <w:spacing w:val="-2"/>
                <w:sz w:val="27"/>
                <w:szCs w:val="27"/>
              </w:rPr>
            </w:pPr>
            <w:r>
              <w:rPr>
                <w:rFonts w:ascii="Times New Roman" w:hAnsi="Times New Roman"/>
                <w:sz w:val="27"/>
                <w:szCs w:val="27"/>
              </w:rPr>
              <w:t>(в общей протяженности автомобильных дорог общего пользования местного значения)</w:t>
            </w:r>
          </w:p>
        </w:tc>
        <w:tc>
          <w:tcPr>
            <w:tcW w:w="13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200"/>
              <w:jc w:val="center"/>
              <w:rPr>
                <w:rFonts w:ascii="Times New Roman" w:hAnsi="Times New Roman"/>
                <w:sz w:val="27"/>
                <w:szCs w:val="27"/>
                <w:lang w:eastAsia="ru-RU"/>
              </w:rPr>
            </w:pPr>
            <w:r>
              <w:rPr>
                <w:rFonts w:ascii="Times New Roman" w:hAnsi="Times New Roman"/>
                <w:sz w:val="27"/>
                <w:szCs w:val="27"/>
                <w:lang w:eastAsia="ru-RU"/>
              </w:rPr>
              <w:t>%</w:t>
            </w:r>
          </w:p>
        </w:tc>
        <w:tc>
          <w:tcPr>
            <w:tcW w:w="14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52</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52</w:t>
            </w:r>
          </w:p>
        </w:tc>
        <w:tc>
          <w:tcPr>
            <w:tcW w:w="13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52</w:t>
            </w:r>
          </w:p>
        </w:tc>
        <w:tc>
          <w:tcPr>
            <w:tcW w:w="128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52</w:t>
            </w:r>
          </w:p>
        </w:tc>
      </w:tr>
      <w:tr>
        <w:trPr/>
        <w:tc>
          <w:tcPr>
            <w:tcW w:w="3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28" w:before="0" w:after="0"/>
              <w:jc w:val="both"/>
              <w:rPr>
                <w:rFonts w:ascii="Times New Roman" w:hAnsi="Times New Roman"/>
                <w:spacing w:val="-2"/>
                <w:sz w:val="27"/>
                <w:szCs w:val="27"/>
              </w:rPr>
            </w:pPr>
            <w:r>
              <w:rPr>
                <w:rFonts w:ascii="Times New Roman" w:hAnsi="Times New Roman"/>
                <w:bCs/>
                <w:sz w:val="27"/>
                <w:szCs w:val="27"/>
              </w:rPr>
              <w:t>Количество публикаций по вопросам безопасности дорожного движения, пропагандирующих культуру поведения на дорогах участников дорожного движения различных возрастных категорий, посредством СМИ, интернет</w:t>
            </w:r>
          </w:p>
        </w:tc>
        <w:tc>
          <w:tcPr>
            <w:tcW w:w="13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sz w:val="27"/>
                <w:szCs w:val="27"/>
                <w:lang w:eastAsia="ru-RU"/>
              </w:rPr>
            </w:pPr>
            <w:r>
              <w:rPr>
                <w:rFonts w:ascii="Times New Roman" w:hAnsi="Times New Roman"/>
                <w:sz w:val="27"/>
                <w:szCs w:val="27"/>
                <w:lang w:eastAsia="ru-RU"/>
              </w:rPr>
            </w:r>
          </w:p>
          <w:p>
            <w:pPr>
              <w:pStyle w:val="Normal"/>
              <w:widowControl w:val="false"/>
              <w:spacing w:lineRule="auto" w:line="240" w:before="0" w:after="0"/>
              <w:jc w:val="center"/>
              <w:rPr>
                <w:rFonts w:ascii="Times New Roman" w:hAnsi="Times New Roman"/>
                <w:sz w:val="27"/>
                <w:szCs w:val="27"/>
                <w:lang w:eastAsia="ru-RU"/>
              </w:rPr>
            </w:pPr>
            <w:r>
              <w:rPr>
                <w:rFonts w:ascii="Times New Roman" w:hAnsi="Times New Roman"/>
                <w:sz w:val="27"/>
                <w:szCs w:val="27"/>
                <w:lang w:eastAsia="ru-RU"/>
              </w:rPr>
              <w:t>ед.</w:t>
            </w:r>
          </w:p>
        </w:tc>
        <w:tc>
          <w:tcPr>
            <w:tcW w:w="14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70</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50</w:t>
            </w:r>
          </w:p>
        </w:tc>
        <w:tc>
          <w:tcPr>
            <w:tcW w:w="13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50</w:t>
            </w:r>
          </w:p>
        </w:tc>
        <w:tc>
          <w:tcPr>
            <w:tcW w:w="128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50</w:t>
            </w:r>
          </w:p>
        </w:tc>
      </w:tr>
    </w:tbl>
    <w:p>
      <w:pPr>
        <w:pStyle w:val="Normal"/>
        <w:spacing w:lineRule="auto" w:line="240" w:before="0" w:after="0"/>
        <w:rPr>
          <w:rFonts w:ascii="Times New Roman" w:hAnsi="Times New Roman"/>
          <w:b/>
          <w:b/>
          <w:sz w:val="27"/>
          <w:szCs w:val="27"/>
          <w:lang w:eastAsia="ru-RU"/>
        </w:rPr>
      </w:pPr>
      <w:r>
        <w:rPr>
          <w:rFonts w:ascii="Times New Roman" w:hAnsi="Times New Roman"/>
          <w:b/>
          <w:sz w:val="27"/>
          <w:szCs w:val="27"/>
          <w:lang w:eastAsia="ru-RU"/>
        </w:rPr>
      </w:r>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t>3. Структура муниципальной программы</w:t>
      </w:r>
    </w:p>
    <w:tbl>
      <w:tblPr>
        <w:tblW w:w="485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655"/>
        <w:gridCol w:w="3061"/>
        <w:gridCol w:w="111"/>
        <w:gridCol w:w="2853"/>
        <w:gridCol w:w="3355"/>
      </w:tblGrid>
      <w:tr>
        <w:trPr>
          <w:trHeight w:val="562"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sz w:val="27"/>
                <w:szCs w:val="27"/>
                <w:lang w:eastAsia="ru-RU"/>
              </w:rPr>
            </w:pPr>
            <w:r>
              <w:rPr>
                <w:rFonts w:ascii="Times New Roman" w:hAnsi="Times New Roman"/>
                <w:sz w:val="27"/>
                <w:szCs w:val="27"/>
                <w:lang w:eastAsia="ru-RU"/>
              </w:rPr>
              <w:t>п/п</w:t>
            </w:r>
          </w:p>
        </w:tc>
        <w:tc>
          <w:tcPr>
            <w:tcW w:w="30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sz w:val="27"/>
                <w:szCs w:val="27"/>
                <w:lang w:eastAsia="ru-RU"/>
              </w:rPr>
            </w:pPr>
            <w:r>
              <w:rPr>
                <w:rFonts w:ascii="Times New Roman" w:hAnsi="Times New Roman"/>
                <w:sz w:val="27"/>
                <w:szCs w:val="27"/>
                <w:lang w:eastAsia="ru-RU"/>
              </w:rPr>
              <w:t>Задачи структурного элемента</w:t>
            </w:r>
          </w:p>
        </w:tc>
        <w:tc>
          <w:tcPr>
            <w:tcW w:w="296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sz w:val="27"/>
                <w:szCs w:val="27"/>
                <w:lang w:eastAsia="ru-RU"/>
              </w:rPr>
            </w:pPr>
            <w:r>
              <w:rPr>
                <w:rFonts w:ascii="Times New Roman" w:hAnsi="Times New Roman"/>
                <w:sz w:val="27"/>
                <w:szCs w:val="27"/>
                <w:lang w:eastAsia="ru-RU"/>
              </w:rPr>
              <w:t>Краткое описание ожидаемых эффектов от реализации задачи структурного элемента</w:t>
            </w:r>
          </w:p>
        </w:tc>
        <w:tc>
          <w:tcPr>
            <w:tcW w:w="33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sz w:val="27"/>
                <w:szCs w:val="27"/>
                <w:lang w:eastAsia="ru-RU"/>
              </w:rPr>
            </w:pPr>
            <w:r>
              <w:rPr>
                <w:rFonts w:ascii="Times New Roman" w:hAnsi="Times New Roman"/>
                <w:sz w:val="27"/>
                <w:szCs w:val="27"/>
                <w:lang w:eastAsia="ru-RU"/>
              </w:rPr>
              <w:t>Связь с показателями</w:t>
            </w:r>
          </w:p>
        </w:tc>
      </w:tr>
      <w:tr>
        <w:trPr>
          <w:trHeight w:val="371"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sz w:val="27"/>
                <w:szCs w:val="27"/>
                <w:lang w:eastAsia="ru-RU"/>
              </w:rPr>
            </w:pPr>
            <w:r>
              <w:rPr>
                <w:rFonts w:ascii="Times New Roman" w:hAnsi="Times New Roman"/>
                <w:sz w:val="27"/>
                <w:szCs w:val="27"/>
                <w:lang w:eastAsia="ru-RU"/>
              </w:rPr>
              <w:t>1</w:t>
            </w:r>
          </w:p>
        </w:tc>
        <w:tc>
          <w:tcPr>
            <w:tcW w:w="30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sz w:val="27"/>
                <w:szCs w:val="27"/>
                <w:lang w:eastAsia="ru-RU"/>
              </w:rPr>
            </w:pPr>
            <w:r>
              <w:rPr>
                <w:rFonts w:ascii="Times New Roman" w:hAnsi="Times New Roman"/>
                <w:sz w:val="27"/>
                <w:szCs w:val="27"/>
                <w:lang w:eastAsia="ru-RU"/>
              </w:rPr>
              <w:t>2</w:t>
            </w:r>
          </w:p>
        </w:tc>
        <w:tc>
          <w:tcPr>
            <w:tcW w:w="296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sz w:val="27"/>
                <w:szCs w:val="27"/>
                <w:lang w:eastAsia="ru-RU"/>
              </w:rPr>
            </w:pPr>
            <w:r>
              <w:rPr>
                <w:rFonts w:ascii="Times New Roman" w:hAnsi="Times New Roman"/>
                <w:sz w:val="27"/>
                <w:szCs w:val="27"/>
                <w:lang w:eastAsia="ru-RU"/>
              </w:rPr>
              <w:t>3</w:t>
            </w:r>
          </w:p>
        </w:tc>
        <w:tc>
          <w:tcPr>
            <w:tcW w:w="335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sz w:val="27"/>
                <w:szCs w:val="27"/>
                <w:lang w:eastAsia="ru-RU"/>
              </w:rPr>
            </w:pPr>
            <w:r>
              <w:rPr>
                <w:rFonts w:ascii="Times New Roman" w:hAnsi="Times New Roman"/>
                <w:sz w:val="27"/>
                <w:szCs w:val="27"/>
                <w:lang w:eastAsia="ru-RU"/>
              </w:rPr>
              <w:t>4</w:t>
            </w:r>
          </w:p>
        </w:tc>
      </w:tr>
      <w:tr>
        <w:trPr>
          <w:trHeight w:val="448"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tc>
        <w:tc>
          <w:tcPr>
            <w:tcW w:w="9380"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sz w:val="27"/>
                <w:szCs w:val="27"/>
                <w:lang w:eastAsia="ru-RU"/>
              </w:rPr>
            </w:pPr>
            <w:r>
              <w:rPr>
                <w:rFonts w:ascii="Times New Roman" w:hAnsi="Times New Roman"/>
                <w:sz w:val="27"/>
                <w:szCs w:val="27"/>
                <w:lang w:eastAsia="ru-RU"/>
              </w:rPr>
              <w:t>1. Региональный проект</w:t>
            </w:r>
          </w:p>
        </w:tc>
      </w:tr>
      <w:tr>
        <w:trPr>
          <w:trHeight w:val="448"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rPr>
                <w:rFonts w:ascii="Times New Roman" w:hAnsi="Times New Roman" w:eastAsia="Calibri"/>
                <w:sz w:val="27"/>
                <w:szCs w:val="27"/>
              </w:rPr>
            </w:pPr>
            <w:r>
              <w:rPr>
                <w:rFonts w:eastAsia="Calibri" w:ascii="Times New Roman" w:hAnsi="Times New Roman"/>
                <w:sz w:val="27"/>
                <w:szCs w:val="27"/>
              </w:rPr>
            </w:r>
          </w:p>
        </w:tc>
        <w:tc>
          <w:tcPr>
            <w:tcW w:w="9380"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sz w:val="27"/>
                <w:szCs w:val="27"/>
              </w:rPr>
            </w:pPr>
            <w:r>
              <w:rPr>
                <w:rFonts w:ascii="Times New Roman" w:hAnsi="Times New Roman"/>
                <w:sz w:val="27"/>
                <w:szCs w:val="27"/>
                <w:lang w:eastAsia="ru-RU"/>
              </w:rPr>
              <w:t>В рамках данной муниципальной программы региональный проект не реализуется</w:t>
            </w:r>
          </w:p>
        </w:tc>
      </w:tr>
      <w:tr>
        <w:trPr>
          <w:trHeight w:val="448"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tc>
        <w:tc>
          <w:tcPr>
            <w:tcW w:w="9380"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sz w:val="27"/>
                <w:szCs w:val="27"/>
                <w:lang w:eastAsia="ru-RU"/>
              </w:rPr>
            </w:pPr>
            <w:r>
              <w:rPr>
                <w:rFonts w:ascii="Times New Roman" w:hAnsi="Times New Roman"/>
                <w:sz w:val="27"/>
                <w:szCs w:val="27"/>
                <w:lang w:eastAsia="ru-RU"/>
              </w:rPr>
              <w:t>2. Ведомственный проект</w:t>
            </w:r>
          </w:p>
        </w:tc>
      </w:tr>
      <w:tr>
        <w:trPr>
          <w:trHeight w:val="448"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tc>
        <w:tc>
          <w:tcPr>
            <w:tcW w:w="9380"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sz w:val="27"/>
                <w:szCs w:val="27"/>
                <w:lang w:eastAsia="ru-RU"/>
              </w:rPr>
            </w:pPr>
            <w:r>
              <w:rPr>
                <w:rFonts w:ascii="Times New Roman" w:hAnsi="Times New Roman"/>
                <w:sz w:val="27"/>
                <w:szCs w:val="27"/>
                <w:lang w:eastAsia="ru-RU"/>
              </w:rPr>
              <w:t>В рамках данной муниципальной программы ведомственный проект не реализуется</w:t>
            </w:r>
          </w:p>
        </w:tc>
      </w:tr>
      <w:tr>
        <w:trPr>
          <w:trHeight w:val="448"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tc>
        <w:tc>
          <w:tcPr>
            <w:tcW w:w="9380"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sz w:val="27"/>
                <w:szCs w:val="27"/>
                <w:lang w:eastAsia="ru-RU"/>
              </w:rPr>
            </w:pPr>
            <w:r>
              <w:rPr>
                <w:rFonts w:ascii="Times New Roman" w:hAnsi="Times New Roman"/>
                <w:sz w:val="27"/>
                <w:szCs w:val="27"/>
                <w:lang w:eastAsia="ru-RU"/>
              </w:rPr>
              <w:t>3. Комплекс процессных мероприятий «</w:t>
            </w:r>
            <w:r>
              <w:rPr>
                <w:rFonts w:ascii="Times New Roman" w:hAnsi="Times New Roman"/>
                <w:bCs/>
                <w:sz w:val="27"/>
                <w:szCs w:val="27"/>
              </w:rPr>
              <w:t>Содержание автомобильных дорог общего пользования местного значения, инженерных сооружений на них в границах Рославльского городского поселения Рославльского района Смоленской области</w:t>
            </w:r>
            <w:r>
              <w:rPr>
                <w:rFonts w:ascii="Times New Roman" w:hAnsi="Times New Roman"/>
                <w:sz w:val="27"/>
                <w:szCs w:val="27"/>
                <w:lang w:eastAsia="ru-RU"/>
              </w:rPr>
              <w:t>»</w:t>
            </w:r>
          </w:p>
        </w:tc>
      </w:tr>
      <w:tr>
        <w:trPr>
          <w:trHeight w:val="448"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tc>
        <w:tc>
          <w:tcPr>
            <w:tcW w:w="9380"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sz w:val="27"/>
                <w:szCs w:val="27"/>
                <w:lang w:eastAsia="ru-RU"/>
              </w:rPr>
            </w:pPr>
            <w:r>
              <w:rPr>
                <w:rFonts w:ascii="Times New Roman" w:hAnsi="Times New Roman"/>
                <w:sz w:val="27"/>
                <w:szCs w:val="27"/>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r>
      <w:tr>
        <w:trPr>
          <w:trHeight w:val="247"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t>33.</w:t>
            </w:r>
            <w:r>
              <w:rPr>
                <w:rFonts w:ascii="Times New Roman" w:hAnsi="Times New Roman"/>
                <w:sz w:val="27"/>
                <w:szCs w:val="27"/>
                <w:lang w:val="en-US" w:eastAsia="ru-RU"/>
              </w:rPr>
              <w:t>1</w:t>
            </w:r>
          </w:p>
        </w:tc>
        <w:tc>
          <w:tcPr>
            <w:tcW w:w="30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sz w:val="27"/>
                <w:szCs w:val="27"/>
                <w:lang w:eastAsia="ru-RU"/>
              </w:rPr>
            </w:pPr>
            <w:r>
              <w:rPr>
                <w:rFonts w:ascii="Times New Roman" w:hAnsi="Times New Roman"/>
                <w:sz w:val="27"/>
                <w:szCs w:val="27"/>
                <w:lang w:eastAsia="ru-RU"/>
              </w:rPr>
              <w:t>Повышен уровень благоустроенности дорог Рославльского городского поселения</w:t>
            </w:r>
          </w:p>
        </w:tc>
        <w:tc>
          <w:tcPr>
            <w:tcW w:w="296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sz w:val="27"/>
                <w:szCs w:val="27"/>
                <w:lang w:eastAsia="ru-RU"/>
              </w:rPr>
            </w:pPr>
            <w:r>
              <w:rPr>
                <w:rFonts w:ascii="Times New Roman" w:hAnsi="Times New Roman"/>
                <w:sz w:val="27"/>
                <w:szCs w:val="27"/>
                <w:lang w:eastAsia="ru-RU"/>
              </w:rPr>
              <w:t>Обеспечен удовлетворительный уровень комфортности перемещения граждан на территории муниципального образования</w:t>
            </w:r>
          </w:p>
        </w:tc>
        <w:tc>
          <w:tcPr>
            <w:tcW w:w="335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53" w:hanging="0"/>
              <w:jc w:val="both"/>
              <w:rPr>
                <w:rFonts w:ascii="Times New Roman" w:hAnsi="Times New Roman"/>
                <w:sz w:val="27"/>
                <w:szCs w:val="27"/>
              </w:rPr>
            </w:pPr>
            <w:r>
              <w:rPr>
                <w:rFonts w:ascii="Times New Roman" w:hAnsi="Times New Roman"/>
                <w:sz w:val="27"/>
                <w:szCs w:val="27"/>
              </w:rPr>
              <w:t>Доля автомобильных дорог общего пользования местного значения, соответствующих нормативным требования к транспортно-эксплуатационным показателям</w:t>
            </w:r>
          </w:p>
          <w:p>
            <w:pPr>
              <w:pStyle w:val="Normal"/>
              <w:widowControl w:val="false"/>
              <w:spacing w:lineRule="auto" w:line="240" w:before="0" w:after="0"/>
              <w:jc w:val="both"/>
              <w:rPr>
                <w:rFonts w:ascii="Times New Roman" w:hAnsi="Times New Roman"/>
                <w:spacing w:val="20"/>
                <w:sz w:val="27"/>
                <w:szCs w:val="27"/>
                <w:lang w:eastAsia="ru-RU"/>
              </w:rPr>
            </w:pPr>
            <w:r>
              <w:rPr>
                <w:rFonts w:ascii="Times New Roman" w:hAnsi="Times New Roman"/>
                <w:sz w:val="27"/>
                <w:szCs w:val="27"/>
              </w:rPr>
              <w:t>(в общей протяженности автомобильных дорог общего пользования местного значения)</w:t>
            </w:r>
          </w:p>
        </w:tc>
      </w:tr>
      <w:tr>
        <w:trPr>
          <w:trHeight w:val="448"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tc>
        <w:tc>
          <w:tcPr>
            <w:tcW w:w="9380"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sz w:val="27"/>
                <w:szCs w:val="27"/>
                <w:lang w:eastAsia="ru-RU"/>
              </w:rPr>
            </w:pPr>
            <w:r>
              <w:rPr>
                <w:rFonts w:ascii="Times New Roman" w:hAnsi="Times New Roman"/>
                <w:sz w:val="27"/>
                <w:szCs w:val="27"/>
                <w:lang w:eastAsia="ru-RU"/>
              </w:rPr>
              <w:t>4. Комплекс процессных мероприятий «</w:t>
            </w:r>
            <w:r>
              <w:rPr>
                <w:rFonts w:ascii="Times New Roman" w:hAnsi="Times New Roman"/>
                <w:sz w:val="27"/>
                <w:szCs w:val="27"/>
              </w:rPr>
              <w:t>Капитальный ремонт, ремонт автомобильных дорог общего пользования местного значения, тротуаров, в границах Рославльского городского поселения Рославльского района Смоленской области</w:t>
            </w:r>
            <w:r>
              <w:rPr>
                <w:rFonts w:ascii="Times New Roman" w:hAnsi="Times New Roman"/>
                <w:sz w:val="27"/>
                <w:szCs w:val="27"/>
                <w:lang w:eastAsia="ru-RU"/>
              </w:rPr>
              <w:t>»</w:t>
            </w:r>
          </w:p>
        </w:tc>
      </w:tr>
      <w:tr>
        <w:trPr>
          <w:trHeight w:val="448"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rPr>
                <w:rFonts w:ascii="Times New Roman" w:hAnsi="Times New Roman" w:eastAsia="Calibri"/>
                <w:sz w:val="27"/>
                <w:szCs w:val="27"/>
              </w:rPr>
            </w:pPr>
            <w:r>
              <w:rPr>
                <w:rFonts w:eastAsia="Calibri" w:ascii="Times New Roman" w:hAnsi="Times New Roman"/>
                <w:sz w:val="27"/>
                <w:szCs w:val="27"/>
              </w:rPr>
            </w:r>
          </w:p>
        </w:tc>
        <w:tc>
          <w:tcPr>
            <w:tcW w:w="9380"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eastAsia="Calibri"/>
                <w:sz w:val="27"/>
                <w:szCs w:val="27"/>
              </w:rPr>
            </w:pPr>
            <w:r>
              <w:rPr>
                <w:rFonts w:ascii="Times New Roman" w:hAnsi="Times New Roman"/>
                <w:sz w:val="27"/>
                <w:szCs w:val="27"/>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r>
      <w:tr>
        <w:trPr>
          <w:trHeight w:val="247"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7"/>
                <w:szCs w:val="27"/>
                <w:lang w:eastAsia="ru-RU"/>
              </w:rPr>
            </w:pPr>
            <w:r>
              <w:rPr>
                <w:rFonts w:ascii="Times New Roman" w:hAnsi="Times New Roman"/>
                <w:sz w:val="27"/>
                <w:szCs w:val="27"/>
                <w:lang w:val="en-US" w:eastAsia="ru-RU"/>
              </w:rPr>
              <w:t>1</w:t>
            </w:r>
            <w:r>
              <w:rPr>
                <w:rFonts w:ascii="Times New Roman" w:hAnsi="Times New Roman"/>
                <w:sz w:val="27"/>
                <w:szCs w:val="27"/>
                <w:lang w:eastAsia="ru-RU"/>
              </w:rPr>
              <w:t>4.1</w:t>
            </w:r>
          </w:p>
        </w:tc>
        <w:tc>
          <w:tcPr>
            <w:tcW w:w="30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sz w:val="27"/>
                <w:szCs w:val="27"/>
                <w:lang w:eastAsia="ru-RU"/>
              </w:rPr>
            </w:pPr>
            <w:r>
              <w:rPr>
                <w:rFonts w:ascii="Times New Roman" w:hAnsi="Times New Roman"/>
                <w:sz w:val="27"/>
                <w:szCs w:val="27"/>
                <w:lang w:eastAsia="ru-RU"/>
              </w:rPr>
              <w:t>Усовершенствована дорожная сеть путем проведения ремонта дорог с применением новейших технологий</w:t>
            </w:r>
          </w:p>
        </w:tc>
        <w:tc>
          <w:tcPr>
            <w:tcW w:w="296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sz w:val="27"/>
                <w:szCs w:val="27"/>
                <w:lang w:eastAsia="ru-RU"/>
              </w:rPr>
            </w:pPr>
            <w:r>
              <w:rPr>
                <w:rFonts w:ascii="Times New Roman" w:hAnsi="Times New Roman"/>
                <w:sz w:val="27"/>
                <w:szCs w:val="27"/>
                <w:lang w:eastAsia="ru-RU"/>
              </w:rPr>
              <w:t>Развитие сети автомобильных дорог общего пользования местного значения</w:t>
            </w:r>
          </w:p>
        </w:tc>
        <w:tc>
          <w:tcPr>
            <w:tcW w:w="335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53" w:hanging="0"/>
              <w:jc w:val="both"/>
              <w:rPr>
                <w:rFonts w:ascii="Times New Roman" w:hAnsi="Times New Roman"/>
                <w:sz w:val="27"/>
                <w:szCs w:val="27"/>
              </w:rPr>
            </w:pPr>
            <w:r>
              <w:rPr>
                <w:rFonts w:ascii="Times New Roman" w:hAnsi="Times New Roman"/>
                <w:sz w:val="27"/>
                <w:szCs w:val="27"/>
              </w:rPr>
              <w:t>Доля автомобильных дорог общего пользования местного значения, не отвечающих нормативным требования к транспортно-эксплуатационным показателям</w:t>
            </w:r>
          </w:p>
          <w:p>
            <w:pPr>
              <w:pStyle w:val="Normal"/>
              <w:widowControl w:val="false"/>
              <w:spacing w:lineRule="auto" w:line="240" w:before="0" w:after="0"/>
              <w:jc w:val="both"/>
              <w:rPr>
                <w:rFonts w:ascii="Times New Roman" w:hAnsi="Times New Roman"/>
                <w:sz w:val="27"/>
                <w:szCs w:val="27"/>
                <w:lang w:eastAsia="ru-RU"/>
              </w:rPr>
            </w:pPr>
            <w:r>
              <w:rPr>
                <w:rFonts w:ascii="Times New Roman" w:hAnsi="Times New Roman"/>
                <w:sz w:val="27"/>
                <w:szCs w:val="27"/>
              </w:rPr>
              <w:t>(в общей протяженности автомобильных дорог общего пользования местного значения)</w:t>
            </w:r>
          </w:p>
        </w:tc>
      </w:tr>
      <w:tr>
        <w:trPr>
          <w:trHeight w:val="247"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sz w:val="27"/>
                <w:szCs w:val="27"/>
                <w:lang w:eastAsia="ru-RU"/>
              </w:rPr>
            </w:pPr>
            <w:r>
              <w:rPr>
                <w:rFonts w:ascii="Times New Roman" w:hAnsi="Times New Roman"/>
                <w:sz w:val="27"/>
                <w:szCs w:val="27"/>
                <w:lang w:eastAsia="ru-RU"/>
              </w:rPr>
            </w:r>
          </w:p>
        </w:tc>
        <w:tc>
          <w:tcPr>
            <w:tcW w:w="938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sz w:val="27"/>
                <w:szCs w:val="27"/>
              </w:rPr>
            </w:pPr>
            <w:r>
              <w:rPr>
                <w:rFonts w:ascii="Times New Roman" w:hAnsi="Times New Roman"/>
                <w:sz w:val="27"/>
                <w:szCs w:val="27"/>
                <w:lang w:eastAsia="ru-RU"/>
              </w:rPr>
              <w:t>5. Комплекс процессных мероприятий «</w:t>
            </w:r>
            <w:r>
              <w:rPr>
                <w:rFonts w:ascii="Times New Roman" w:hAnsi="Times New Roman"/>
                <w:sz w:val="27"/>
                <w:szCs w:val="27"/>
              </w:rPr>
              <w:t>Безопасность дорожного движения на</w:t>
            </w:r>
          </w:p>
          <w:p>
            <w:pPr>
              <w:pStyle w:val="Normal"/>
              <w:widowControl w:val="false"/>
              <w:spacing w:lineRule="auto" w:line="240" w:before="0" w:after="0"/>
              <w:jc w:val="center"/>
              <w:rPr>
                <w:rFonts w:ascii="Times New Roman" w:hAnsi="Times New Roman"/>
                <w:sz w:val="27"/>
                <w:szCs w:val="27"/>
                <w:lang w:eastAsia="ru-RU"/>
              </w:rPr>
            </w:pPr>
            <w:r>
              <w:rPr>
                <w:rFonts w:ascii="Times New Roman" w:hAnsi="Times New Roman"/>
                <w:sz w:val="27"/>
                <w:szCs w:val="27"/>
              </w:rPr>
              <w:t>территории Рославльского городского поселения Рославльского района Смоленской области</w:t>
            </w:r>
            <w:r>
              <w:rPr>
                <w:rFonts w:ascii="Times New Roman" w:hAnsi="Times New Roman"/>
                <w:sz w:val="27"/>
                <w:szCs w:val="27"/>
                <w:lang w:eastAsia="ru-RU"/>
              </w:rPr>
              <w:t>»</w:t>
            </w:r>
          </w:p>
        </w:tc>
      </w:tr>
      <w:tr>
        <w:trPr>
          <w:trHeight w:val="1011"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tc>
        <w:tc>
          <w:tcPr>
            <w:tcW w:w="938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sz w:val="27"/>
                <w:szCs w:val="27"/>
                <w:lang w:eastAsia="ru-RU"/>
              </w:rPr>
            </w:pPr>
            <w:r>
              <w:rPr>
                <w:rFonts w:ascii="Times New Roman" w:hAnsi="Times New Roman"/>
                <w:sz w:val="27"/>
                <w:szCs w:val="27"/>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r>
      <w:tr>
        <w:trPr>
          <w:trHeight w:val="247"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p>
            <w:pPr>
              <w:pStyle w:val="Normal"/>
              <w:widowControl w:val="false"/>
              <w:spacing w:before="0" w:after="200"/>
              <w:rPr>
                <w:rFonts w:ascii="Times New Roman" w:hAnsi="Times New Roman"/>
                <w:sz w:val="27"/>
                <w:szCs w:val="27"/>
                <w:lang w:eastAsia="ru-RU"/>
              </w:rPr>
            </w:pPr>
            <w:r>
              <w:rPr>
                <w:rFonts w:ascii="Times New Roman" w:hAnsi="Times New Roman"/>
                <w:sz w:val="27"/>
                <w:szCs w:val="27"/>
                <w:lang w:eastAsia="ru-RU"/>
              </w:rPr>
              <w:t>5.1</w:t>
            </w:r>
          </w:p>
        </w:tc>
        <w:tc>
          <w:tcPr>
            <w:tcW w:w="30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sz w:val="27"/>
                <w:szCs w:val="27"/>
                <w:lang w:eastAsia="ru-RU"/>
              </w:rPr>
            </w:pPr>
            <w:r>
              <w:rPr>
                <w:rFonts w:ascii="Times New Roman" w:hAnsi="Times New Roman"/>
                <w:sz w:val="27"/>
                <w:szCs w:val="27"/>
                <w:lang w:eastAsia="ru-RU"/>
              </w:rPr>
              <w:t>Реализованы мероприятия по улучшению условий дорожного движения</w:t>
            </w:r>
          </w:p>
        </w:tc>
        <w:tc>
          <w:tcPr>
            <w:tcW w:w="296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sz w:val="27"/>
                <w:szCs w:val="27"/>
                <w:lang w:eastAsia="ru-RU"/>
              </w:rPr>
            </w:pPr>
            <w:r>
              <w:rPr>
                <w:rFonts w:ascii="Times New Roman" w:hAnsi="Times New Roman"/>
                <w:sz w:val="27"/>
                <w:szCs w:val="27"/>
                <w:lang w:eastAsia="ru-RU"/>
              </w:rPr>
              <w:t>Повышен уровень безопасности дорожного движения</w:t>
            </w:r>
          </w:p>
        </w:tc>
        <w:tc>
          <w:tcPr>
            <w:tcW w:w="335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sz w:val="27"/>
                <w:szCs w:val="27"/>
                <w:lang w:eastAsia="ru-RU"/>
              </w:rPr>
            </w:pPr>
            <w:r>
              <w:rPr>
                <w:rFonts w:ascii="Times New Roman" w:hAnsi="Times New Roman"/>
                <w:bCs/>
                <w:sz w:val="27"/>
                <w:szCs w:val="27"/>
              </w:rPr>
              <w:t>Количество публикаций по вопросам безопасности дорожного движения, пропагандирующих культуру поведения на дорогах участников дорожного движения различных возрастных категорий, посредством СМИ, интернет</w:t>
            </w:r>
          </w:p>
        </w:tc>
      </w:tr>
      <w:tr>
        <w:trPr>
          <w:trHeight w:val="247"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sz w:val="27"/>
                <w:szCs w:val="27"/>
                <w:lang w:eastAsia="ru-RU"/>
              </w:rPr>
            </w:pPr>
            <w:r>
              <w:rPr>
                <w:rFonts w:ascii="Times New Roman" w:hAnsi="Times New Roman"/>
                <w:sz w:val="27"/>
                <w:szCs w:val="27"/>
                <w:lang w:eastAsia="ru-RU"/>
              </w:rPr>
            </w:r>
          </w:p>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r>
          </w:p>
        </w:tc>
        <w:tc>
          <w:tcPr>
            <w:tcW w:w="938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sz w:val="27"/>
                <w:szCs w:val="27"/>
                <w:lang w:eastAsia="ru-RU"/>
              </w:rPr>
            </w:pPr>
            <w:r>
              <w:rPr>
                <w:rFonts w:ascii="Times New Roman" w:hAnsi="Times New Roman"/>
                <w:sz w:val="27"/>
                <w:szCs w:val="27"/>
                <w:lang w:eastAsia="ru-RU"/>
              </w:rPr>
              <w:t>6. Комплекс процессных мероприятий «Обеспечение организационных условий для реализации муниципальной программы»</w:t>
            </w:r>
          </w:p>
        </w:tc>
      </w:tr>
      <w:tr>
        <w:trPr>
          <w:trHeight w:val="247"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tc>
        <w:tc>
          <w:tcPr>
            <w:tcW w:w="938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sz w:val="27"/>
                <w:szCs w:val="27"/>
              </w:rPr>
            </w:pPr>
            <w:r>
              <w:rPr>
                <w:rFonts w:ascii="Times New Roman" w:hAnsi="Times New Roman"/>
                <w:sz w:val="27"/>
                <w:szCs w:val="27"/>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r>
      <w:tr>
        <w:trPr>
          <w:trHeight w:val="2442" w:hRule="atLeast"/>
        </w:trPr>
        <w:tc>
          <w:tcPr>
            <w:tcW w:w="65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t>6</w:t>
            </w:r>
          </w:p>
          <w:p>
            <w:pPr>
              <w:pStyle w:val="Normal"/>
              <w:widowControl w:val="false"/>
              <w:spacing w:before="0" w:after="200"/>
              <w:rPr>
                <w:rFonts w:ascii="Times New Roman" w:hAnsi="Times New Roman"/>
                <w:sz w:val="27"/>
                <w:szCs w:val="27"/>
                <w:lang w:eastAsia="ru-RU"/>
              </w:rPr>
            </w:pPr>
            <w:r>
              <w:rPr>
                <w:rFonts w:ascii="Times New Roman" w:hAnsi="Times New Roman"/>
                <w:sz w:val="27"/>
                <w:szCs w:val="27"/>
                <w:lang w:eastAsia="ru-RU"/>
              </w:rPr>
              <w:t>6.1</w:t>
            </w:r>
          </w:p>
        </w:tc>
        <w:tc>
          <w:tcPr>
            <w:tcW w:w="31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sz w:val="26"/>
                <w:szCs w:val="26"/>
              </w:rPr>
            </w:pPr>
            <w:r>
              <w:rPr>
                <w:rFonts w:ascii="Times New Roman" w:hAnsi="Times New Roman"/>
                <w:sz w:val="26"/>
                <w:szCs w:val="26"/>
              </w:rPr>
              <w:t>Обеспечены организационные, информационные, научно-методические условия для  реализации муниципальной программы</w:t>
            </w:r>
          </w:p>
        </w:tc>
        <w:tc>
          <w:tcPr>
            <w:tcW w:w="2853" w:type="dxa"/>
            <w:tcBorders>
              <w:top w:val="single" w:sz="4" w:space="0" w:color="000000"/>
              <w:left w:val="single" w:sz="4" w:space="0" w:color="000000"/>
              <w:bottom w:val="single" w:sz="4" w:space="0" w:color="000000"/>
              <w:right w:val="single" w:sz="4" w:space="0" w:color="000000"/>
            </w:tcBorders>
            <w:shd w:color="auto" w:fill="auto" w:val="clear"/>
          </w:tcPr>
          <w:p>
            <w:pPr>
              <w:pStyle w:val="S11"/>
              <w:widowControl w:val="false"/>
              <w:shd w:val="clear" w:color="auto" w:fill="FFFFFF"/>
              <w:spacing w:before="0" w:after="0"/>
              <w:jc w:val="both"/>
              <w:rPr>
                <w:sz w:val="26"/>
                <w:szCs w:val="26"/>
                <w:lang w:eastAsia="en-US"/>
              </w:rPr>
            </w:pPr>
            <w:r>
              <w:rPr>
                <w:sz w:val="26"/>
                <w:szCs w:val="26"/>
                <w:lang w:eastAsia="en-US"/>
              </w:rPr>
              <w:t>Обеспечены функции муниципального управления осредством реализации мероприятий муниципальной программы</w:t>
            </w:r>
          </w:p>
        </w:tc>
        <w:tc>
          <w:tcPr>
            <w:tcW w:w="335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sz w:val="27"/>
                <w:szCs w:val="27"/>
              </w:rPr>
            </w:pPr>
            <w:r>
              <w:rPr>
                <w:rFonts w:eastAsia="Calibri" w:ascii="Times New Roman" w:hAnsi="Times New Roman"/>
                <w:sz w:val="27"/>
                <w:szCs w:val="27"/>
              </w:rPr>
              <w:t>-</w:t>
            </w:r>
          </w:p>
        </w:tc>
      </w:tr>
    </w:tbl>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t>4. Финансовое обеспечение муниципальной программы</w:t>
      </w:r>
    </w:p>
    <w:p>
      <w:pPr>
        <w:pStyle w:val="Normal"/>
        <w:spacing w:lineRule="auto" w:line="240" w:before="0" w:after="0"/>
        <w:jc w:val="center"/>
        <w:rPr>
          <w:rFonts w:ascii="Times New Roman" w:hAnsi="Times New Roman"/>
          <w:sz w:val="27"/>
          <w:szCs w:val="27"/>
          <w:lang w:eastAsia="ru-RU"/>
        </w:rPr>
      </w:pPr>
      <w:r>
        <w:rPr>
          <w:rFonts w:ascii="Times New Roman" w:hAnsi="Times New Roman"/>
          <w:sz w:val="27"/>
          <w:szCs w:val="27"/>
          <w:lang w:eastAsia="ru-RU"/>
        </w:rPr>
      </w:r>
    </w:p>
    <w:tbl>
      <w:tblPr>
        <w:tblW w:w="49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130"/>
        <w:gridCol w:w="1260"/>
        <w:gridCol w:w="1266"/>
        <w:gridCol w:w="1239"/>
        <w:gridCol w:w="1245"/>
      </w:tblGrid>
      <w:tr>
        <w:trPr>
          <w:tblHeader w:val="true"/>
        </w:trPr>
        <w:tc>
          <w:tcPr>
            <w:tcW w:w="513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sz w:val="27"/>
                <w:szCs w:val="27"/>
              </w:rPr>
            </w:pPr>
            <w:r>
              <w:rPr>
                <w:rFonts w:eastAsia="Calibri" w:ascii="Times New Roman" w:hAnsi="Times New Roman"/>
                <w:sz w:val="27"/>
                <w:szCs w:val="27"/>
              </w:rPr>
              <w:t>Источник финансового обеспечения</w:t>
            </w:r>
          </w:p>
        </w:tc>
        <w:tc>
          <w:tcPr>
            <w:tcW w:w="126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right="-24" w:hanging="0"/>
              <w:jc w:val="center"/>
              <w:rPr>
                <w:rFonts w:ascii="Times New Roman" w:hAnsi="Times New Roman" w:eastAsia="Calibri"/>
                <w:spacing w:val="-2"/>
                <w:sz w:val="27"/>
                <w:szCs w:val="27"/>
              </w:rPr>
            </w:pPr>
            <w:r>
              <w:rPr>
                <w:rFonts w:eastAsia="Calibri" w:ascii="Times New Roman" w:hAnsi="Times New Roman"/>
                <w:spacing w:val="-2"/>
                <w:sz w:val="27"/>
                <w:szCs w:val="27"/>
              </w:rPr>
              <w:t>Всего</w:t>
            </w:r>
          </w:p>
        </w:tc>
        <w:tc>
          <w:tcPr>
            <w:tcW w:w="375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spacing w:val="-2"/>
                <w:sz w:val="27"/>
                <w:szCs w:val="27"/>
              </w:rPr>
            </w:pPr>
            <w:r>
              <w:rPr>
                <w:rFonts w:ascii="Times New Roman" w:hAnsi="Times New Roman"/>
                <w:spacing w:val="-2"/>
                <w:sz w:val="27"/>
                <w:szCs w:val="27"/>
              </w:rPr>
              <w:t>Объем финансового обеспечения по годам реализации (тыс. рублей)</w:t>
            </w:r>
          </w:p>
        </w:tc>
      </w:tr>
      <w:tr>
        <w:trPr>
          <w:tblHeader w:val="true"/>
          <w:trHeight w:val="448" w:hRule="atLeast"/>
        </w:trPr>
        <w:tc>
          <w:tcPr>
            <w:tcW w:w="513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eastAsia="Calibri"/>
                <w:sz w:val="27"/>
                <w:szCs w:val="27"/>
              </w:rPr>
            </w:pPr>
            <w:r>
              <w:rPr>
                <w:rFonts w:eastAsia="Calibri" w:ascii="Times New Roman" w:hAnsi="Times New Roman"/>
                <w:sz w:val="27"/>
                <w:szCs w:val="27"/>
              </w:rPr>
            </w:r>
          </w:p>
        </w:tc>
        <w:tc>
          <w:tcPr>
            <w:tcW w:w="126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color w:val="22272F"/>
                <w:sz w:val="27"/>
                <w:szCs w:val="27"/>
                <w:shd w:fill="FFFFFF" w:val="clear"/>
              </w:rPr>
            </w:pPr>
            <w:r>
              <w:rPr>
                <w:rFonts w:eastAsia="Calibri" w:ascii="Times New Roman" w:hAnsi="Times New Roman"/>
                <w:color w:val="22272F"/>
                <w:sz w:val="27"/>
                <w:szCs w:val="27"/>
                <w:shd w:fill="FFFFFF" w:val="clear"/>
              </w:rPr>
            </w:r>
          </w:p>
        </w:tc>
        <w:tc>
          <w:tcPr>
            <w:tcW w:w="12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spacing w:val="-2"/>
                <w:sz w:val="27"/>
                <w:szCs w:val="27"/>
              </w:rPr>
            </w:pPr>
            <w:r>
              <w:rPr>
                <w:rFonts w:eastAsia="Calibri" w:ascii="Times New Roman" w:hAnsi="Times New Roman"/>
                <w:color w:val="22272F"/>
                <w:sz w:val="27"/>
                <w:szCs w:val="27"/>
                <w:shd w:fill="FFFFFF" w:val="clear"/>
              </w:rPr>
              <w:t>2022 год</w:t>
            </w:r>
          </w:p>
        </w:tc>
        <w:tc>
          <w:tcPr>
            <w:tcW w:w="12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spacing w:val="-2"/>
                <w:sz w:val="27"/>
                <w:szCs w:val="27"/>
              </w:rPr>
            </w:pPr>
            <w:r>
              <w:rPr>
                <w:rFonts w:eastAsia="Calibri" w:ascii="Times New Roman" w:hAnsi="Times New Roman"/>
                <w:color w:val="22272F"/>
                <w:sz w:val="27"/>
                <w:szCs w:val="27"/>
                <w:shd w:fill="FFFFFF" w:val="clear"/>
              </w:rPr>
              <w:t>2023 год</w:t>
            </w:r>
          </w:p>
        </w:tc>
        <w:tc>
          <w:tcPr>
            <w:tcW w:w="12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sz w:val="27"/>
                <w:szCs w:val="27"/>
              </w:rPr>
            </w:pPr>
            <w:r>
              <w:rPr>
                <w:rFonts w:eastAsia="Calibri" w:ascii="Times New Roman" w:hAnsi="Times New Roman"/>
                <w:color w:val="22272F"/>
                <w:sz w:val="27"/>
                <w:szCs w:val="27"/>
                <w:shd w:fill="FFFFFF" w:val="clear"/>
              </w:rPr>
              <w:t>2024 год</w:t>
            </w:r>
          </w:p>
        </w:tc>
      </w:tr>
      <w:tr>
        <w:trPr>
          <w:tblHeader w:val="true"/>
          <w:trHeight w:val="254" w:hRule="atLeast"/>
        </w:trPr>
        <w:tc>
          <w:tcPr>
            <w:tcW w:w="5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w:t>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right="25" w:hanging="0"/>
              <w:jc w:val="center"/>
              <w:rPr>
                <w:rFonts w:ascii="Times New Roman" w:hAnsi="Times New Roman" w:eastAsia="Calibri"/>
                <w:spacing w:val="-2"/>
                <w:sz w:val="27"/>
                <w:szCs w:val="27"/>
              </w:rPr>
            </w:pPr>
            <w:r>
              <w:rPr>
                <w:rFonts w:eastAsia="Calibri" w:ascii="Times New Roman" w:hAnsi="Times New Roman"/>
                <w:spacing w:val="-2"/>
                <w:sz w:val="27"/>
                <w:szCs w:val="27"/>
              </w:rPr>
              <w:t>2</w:t>
            </w:r>
          </w:p>
        </w:tc>
        <w:tc>
          <w:tcPr>
            <w:tcW w:w="12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spacing w:val="-2"/>
                <w:sz w:val="27"/>
                <w:szCs w:val="27"/>
              </w:rPr>
            </w:pPr>
            <w:r>
              <w:rPr>
                <w:rFonts w:ascii="Times New Roman" w:hAnsi="Times New Roman"/>
                <w:spacing w:val="-2"/>
                <w:sz w:val="27"/>
                <w:szCs w:val="27"/>
              </w:rPr>
              <w:t>3</w:t>
            </w:r>
          </w:p>
        </w:tc>
        <w:tc>
          <w:tcPr>
            <w:tcW w:w="12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spacing w:val="-2"/>
                <w:sz w:val="27"/>
                <w:szCs w:val="27"/>
              </w:rPr>
            </w:pPr>
            <w:r>
              <w:rPr>
                <w:rFonts w:ascii="Times New Roman" w:hAnsi="Times New Roman"/>
                <w:spacing w:val="-2"/>
                <w:sz w:val="27"/>
                <w:szCs w:val="27"/>
              </w:rPr>
              <w:t>4</w:t>
            </w:r>
          </w:p>
        </w:tc>
        <w:tc>
          <w:tcPr>
            <w:tcW w:w="12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5</w:t>
            </w:r>
          </w:p>
        </w:tc>
      </w:tr>
      <w:tr>
        <w:trPr>
          <w:trHeight w:val="433" w:hRule="atLeast"/>
        </w:trPr>
        <w:tc>
          <w:tcPr>
            <w:tcW w:w="5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28" w:before="0" w:after="0"/>
              <w:rPr>
                <w:rFonts w:ascii="Times New Roman" w:hAnsi="Times New Roman"/>
                <w:spacing w:val="-2"/>
                <w:sz w:val="27"/>
                <w:szCs w:val="27"/>
              </w:rPr>
            </w:pPr>
            <w:r>
              <w:rPr>
                <w:rFonts w:eastAsia="Calibri" w:ascii="Times New Roman" w:hAnsi="Times New Roman"/>
                <w:sz w:val="27"/>
                <w:szCs w:val="27"/>
              </w:rPr>
              <w:t>В целом по муниципальной программе</w:t>
            </w:r>
            <w:r>
              <w:rPr>
                <w:rFonts w:ascii="Times New Roman" w:hAnsi="Times New Roman"/>
                <w:spacing w:val="-2"/>
                <w:sz w:val="27"/>
                <w:szCs w:val="27"/>
              </w:rPr>
              <w:t>,</w:t>
            </w:r>
          </w:p>
          <w:p>
            <w:pPr>
              <w:pStyle w:val="Normal"/>
              <w:widowControl w:val="false"/>
              <w:spacing w:lineRule="auto" w:line="228" w:before="0" w:after="0"/>
              <w:rPr>
                <w:rFonts w:ascii="Times New Roman" w:hAnsi="Times New Roman"/>
                <w:spacing w:val="-2"/>
                <w:sz w:val="27"/>
                <w:szCs w:val="27"/>
              </w:rPr>
            </w:pPr>
            <w:r>
              <w:rPr>
                <w:rFonts w:ascii="Times New Roman" w:hAnsi="Times New Roman"/>
                <w:spacing w:val="-2"/>
                <w:sz w:val="27"/>
                <w:szCs w:val="27"/>
              </w:rPr>
              <w:t>в том числе:</w:t>
            </w:r>
          </w:p>
        </w:tc>
        <w:tc>
          <w:tcPr>
            <w:tcW w:w="1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374649,4</w:t>
            </w:r>
          </w:p>
        </w:tc>
        <w:tc>
          <w:tcPr>
            <w:tcW w:w="12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170968,0</w:t>
            </w:r>
          </w:p>
        </w:tc>
        <w:tc>
          <w:tcPr>
            <w:tcW w:w="123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138754,2</w:t>
            </w:r>
          </w:p>
        </w:tc>
        <w:tc>
          <w:tcPr>
            <w:tcW w:w="124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64927,2</w:t>
            </w:r>
          </w:p>
        </w:tc>
      </w:tr>
      <w:tr>
        <w:trPr/>
        <w:tc>
          <w:tcPr>
            <w:tcW w:w="51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right="-109" w:hanging="0"/>
              <w:jc w:val="both"/>
              <w:rPr>
                <w:rFonts w:ascii="Times New Roman" w:hAnsi="Times New Roman"/>
                <w:sz w:val="27"/>
                <w:szCs w:val="27"/>
                <w:lang w:eastAsia="ru-RU"/>
              </w:rPr>
            </w:pPr>
            <w:r>
              <w:rPr>
                <w:rFonts w:ascii="Times New Roman" w:hAnsi="Times New Roman"/>
                <w:sz w:val="27"/>
                <w:szCs w:val="27"/>
                <w:lang w:eastAsia="ru-RU"/>
              </w:rPr>
              <w:t>бюджет Рославльского городского поселения</w:t>
            </w:r>
          </w:p>
        </w:tc>
        <w:tc>
          <w:tcPr>
            <w:tcW w:w="1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164570,1</w:t>
            </w:r>
          </w:p>
        </w:tc>
        <w:tc>
          <w:tcPr>
            <w:tcW w:w="12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64275,3</w:t>
            </w:r>
          </w:p>
        </w:tc>
        <w:tc>
          <w:tcPr>
            <w:tcW w:w="123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52173,0</w:t>
            </w:r>
          </w:p>
        </w:tc>
        <w:tc>
          <w:tcPr>
            <w:tcW w:w="124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48121,8</w:t>
            </w:r>
          </w:p>
        </w:tc>
      </w:tr>
      <w:tr>
        <w:trPr/>
        <w:tc>
          <w:tcPr>
            <w:tcW w:w="51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rPr>
                <w:rFonts w:ascii="Times New Roman" w:hAnsi="Times New Roman"/>
                <w:sz w:val="27"/>
                <w:szCs w:val="27"/>
                <w:lang w:eastAsia="ru-RU"/>
              </w:rPr>
            </w:pPr>
            <w:r>
              <w:rPr>
                <w:rFonts w:ascii="Times New Roman" w:hAnsi="Times New Roman"/>
                <w:sz w:val="27"/>
                <w:szCs w:val="27"/>
                <w:lang w:eastAsia="ru-RU"/>
              </w:rPr>
              <w:t>муниципальный дорожный фонд Рославльского городского поселения</w:t>
            </w:r>
          </w:p>
        </w:tc>
        <w:tc>
          <w:tcPr>
            <w:tcW w:w="1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25113,7</w:t>
            </w:r>
          </w:p>
        </w:tc>
        <w:tc>
          <w:tcPr>
            <w:tcW w:w="12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9672,9</w:t>
            </w:r>
          </w:p>
        </w:tc>
        <w:tc>
          <w:tcPr>
            <w:tcW w:w="123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7643,3</w:t>
            </w:r>
          </w:p>
        </w:tc>
        <w:tc>
          <w:tcPr>
            <w:tcW w:w="124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7797,5</w:t>
            </w:r>
          </w:p>
        </w:tc>
      </w:tr>
      <w:tr>
        <w:trPr/>
        <w:tc>
          <w:tcPr>
            <w:tcW w:w="51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rPr>
                <w:rFonts w:ascii="Times New Roman" w:hAnsi="Times New Roman"/>
                <w:sz w:val="27"/>
                <w:szCs w:val="27"/>
                <w:lang w:eastAsia="ru-RU"/>
              </w:rPr>
            </w:pPr>
            <w:r>
              <w:rPr>
                <w:rFonts w:ascii="Times New Roman" w:hAnsi="Times New Roman"/>
                <w:sz w:val="27"/>
                <w:szCs w:val="27"/>
                <w:lang w:eastAsia="ru-RU"/>
              </w:rPr>
              <w:t>бюджет муниципального образования«Рославльский район» Смоленской области</w:t>
            </w:r>
          </w:p>
        </w:tc>
        <w:tc>
          <w:tcPr>
            <w:tcW w:w="1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27023,7</w:t>
            </w:r>
          </w:p>
        </w:tc>
        <w:tc>
          <w:tcPr>
            <w:tcW w:w="12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9007,9</w:t>
            </w:r>
          </w:p>
        </w:tc>
        <w:tc>
          <w:tcPr>
            <w:tcW w:w="123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9007,9</w:t>
            </w:r>
          </w:p>
        </w:tc>
        <w:tc>
          <w:tcPr>
            <w:tcW w:w="124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9007,9</w:t>
            </w:r>
          </w:p>
        </w:tc>
      </w:tr>
      <w:tr>
        <w:trPr/>
        <w:tc>
          <w:tcPr>
            <w:tcW w:w="51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rPr>
                <w:rFonts w:ascii="Times New Roman" w:hAnsi="Times New Roman"/>
                <w:sz w:val="27"/>
                <w:szCs w:val="27"/>
                <w:lang w:eastAsia="ru-RU"/>
              </w:rPr>
            </w:pPr>
            <w:r>
              <w:rPr>
                <w:rFonts w:ascii="Times New Roman" w:hAnsi="Times New Roman"/>
                <w:sz w:val="27"/>
                <w:szCs w:val="27"/>
                <w:lang w:eastAsia="ru-RU"/>
              </w:rPr>
              <w:t>бюджет Смоленской области</w:t>
            </w:r>
          </w:p>
        </w:tc>
        <w:tc>
          <w:tcPr>
            <w:tcW w:w="1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157941,9</w:t>
            </w:r>
          </w:p>
        </w:tc>
        <w:tc>
          <w:tcPr>
            <w:tcW w:w="12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88011,9</w:t>
            </w:r>
          </w:p>
        </w:tc>
        <w:tc>
          <w:tcPr>
            <w:tcW w:w="123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69930,0</w:t>
            </w:r>
          </w:p>
        </w:tc>
        <w:tc>
          <w:tcPr>
            <w:tcW w:w="124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0,0</w:t>
            </w:r>
          </w:p>
        </w:tc>
      </w:tr>
    </w:tbl>
    <w:tbl>
      <w:tblPr>
        <w:tblStyle w:val="affe"/>
        <w:tblW w:w="1056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486"/>
        <w:gridCol w:w="4076"/>
      </w:tblGrid>
      <w:tr>
        <w:trPr/>
        <w:tc>
          <w:tcPr>
            <w:tcW w:w="6486" w:type="dxa"/>
            <w:tcBorders>
              <w:top w:val="nil"/>
              <w:left w:val="nil"/>
              <w:bottom w:val="nil"/>
              <w:right w:val="nil"/>
            </w:tcBorders>
          </w:tcPr>
          <w:p>
            <w:pPr>
              <w:pStyle w:val="Normal"/>
              <w:widowControl/>
              <w:suppressAutoHyphens w:val="true"/>
              <w:spacing w:lineRule="auto" w:line="240" w:before="0" w:after="0"/>
              <w:jc w:val="left"/>
              <w:rPr>
                <w:rFonts w:ascii="Times New Roman" w:hAnsi="Times New Roman"/>
                <w:sz w:val="27"/>
                <w:szCs w:val="27"/>
                <w:lang w:eastAsia="ru-RU"/>
              </w:rPr>
            </w:pPr>
            <w:r>
              <w:rPr>
                <w:rFonts w:eastAsia="Times New Roman" w:cs="Times New Roman" w:ascii="Times New Roman" w:hAnsi="Times New Roman"/>
                <w:kern w:val="0"/>
                <w:sz w:val="20"/>
                <w:szCs w:val="27"/>
                <w:lang w:val="ru-RU" w:eastAsia="ru-RU" w:bidi="ar-SA"/>
              </w:rPr>
            </w:r>
          </w:p>
        </w:tc>
        <w:tc>
          <w:tcPr>
            <w:tcW w:w="4076" w:type="dxa"/>
            <w:tcBorders>
              <w:top w:val="nil"/>
              <w:left w:val="nil"/>
              <w:bottom w:val="nil"/>
              <w:right w:val="nil"/>
            </w:tcBorders>
          </w:tcPr>
          <w:p>
            <w:pPr>
              <w:pStyle w:val="Normal"/>
              <w:widowControl/>
              <w:suppressAutoHyphens w:val="true"/>
              <w:spacing w:lineRule="auto" w:line="240" w:before="0" w:after="0"/>
              <w:jc w:val="both"/>
              <w:rPr>
                <w:rFonts w:ascii="Times New Roman" w:hAnsi="Times New Roman"/>
                <w:sz w:val="27"/>
                <w:szCs w:val="27"/>
                <w:lang w:eastAsia="ru-RU"/>
              </w:rPr>
            </w:pPr>
            <w:r>
              <w:rPr>
                <w:rFonts w:eastAsia="Times New Roman" w:cs="Times New Roman" w:ascii="Times New Roman" w:hAnsi="Times New Roman"/>
                <w:kern w:val="0"/>
                <w:sz w:val="20"/>
                <w:szCs w:val="27"/>
                <w:lang w:val="ru-RU" w:eastAsia="ru-RU" w:bidi="ar-SA"/>
              </w:rPr>
            </w:r>
          </w:p>
          <w:p>
            <w:pPr>
              <w:pStyle w:val="Normal"/>
              <w:widowControl/>
              <w:suppressAutoHyphens w:val="true"/>
              <w:spacing w:lineRule="auto" w:line="240" w:before="0" w:after="0"/>
              <w:jc w:val="both"/>
              <w:rPr>
                <w:rFonts w:ascii="Times New Roman" w:hAnsi="Times New Roman"/>
                <w:sz w:val="27"/>
                <w:szCs w:val="27"/>
                <w:lang w:eastAsia="ru-RU"/>
              </w:rPr>
            </w:pPr>
            <w:r>
              <w:rPr>
                <w:rFonts w:eastAsia="Times New Roman" w:cs="Times New Roman" w:ascii="Times New Roman" w:hAnsi="Times New Roman"/>
                <w:kern w:val="0"/>
                <w:sz w:val="20"/>
                <w:szCs w:val="27"/>
                <w:lang w:val="ru-RU" w:eastAsia="ru-RU" w:bidi="ar-SA"/>
              </w:rPr>
            </w:r>
          </w:p>
          <w:p>
            <w:pPr>
              <w:pStyle w:val="Normal"/>
              <w:widowControl/>
              <w:suppressAutoHyphens w:val="true"/>
              <w:spacing w:lineRule="auto" w:line="240" w:before="0" w:after="0"/>
              <w:jc w:val="both"/>
              <w:rPr>
                <w:rFonts w:ascii="Times New Roman" w:hAnsi="Times New Roman"/>
                <w:sz w:val="27"/>
                <w:szCs w:val="27"/>
                <w:lang w:eastAsia="ru-RU"/>
              </w:rPr>
            </w:pPr>
            <w:r>
              <w:rPr>
                <w:rFonts w:eastAsia="Times New Roman" w:cs="Times New Roman" w:ascii="Times New Roman" w:hAnsi="Times New Roman"/>
                <w:kern w:val="0"/>
                <w:sz w:val="20"/>
                <w:szCs w:val="27"/>
                <w:lang w:val="ru-RU" w:eastAsia="ru-RU" w:bidi="ar-SA"/>
              </w:rPr>
            </w:r>
          </w:p>
          <w:p>
            <w:pPr>
              <w:pStyle w:val="Normal"/>
              <w:widowControl/>
              <w:suppressAutoHyphens w:val="true"/>
              <w:spacing w:lineRule="auto" w:line="240" w:before="0" w:after="0"/>
              <w:jc w:val="both"/>
              <w:rPr>
                <w:rFonts w:ascii="Times New Roman" w:hAnsi="Times New Roman"/>
                <w:sz w:val="27"/>
                <w:szCs w:val="27"/>
                <w:lang w:eastAsia="ru-RU"/>
              </w:rPr>
            </w:pPr>
            <w:r>
              <w:rPr>
                <w:rFonts w:eastAsia="Times New Roman" w:cs="Times New Roman" w:ascii="Times New Roman" w:hAnsi="Times New Roman"/>
                <w:kern w:val="0"/>
                <w:sz w:val="20"/>
                <w:szCs w:val="27"/>
                <w:lang w:val="ru-RU" w:eastAsia="ru-RU" w:bidi="ar-SA"/>
              </w:rPr>
            </w:r>
          </w:p>
          <w:p>
            <w:pPr>
              <w:pStyle w:val="Normal"/>
              <w:widowControl/>
              <w:suppressAutoHyphens w:val="true"/>
              <w:spacing w:lineRule="auto" w:line="240" w:before="0" w:after="0"/>
              <w:jc w:val="both"/>
              <w:rPr>
                <w:rFonts w:ascii="Times New Roman" w:hAnsi="Times New Roman"/>
                <w:sz w:val="27"/>
                <w:szCs w:val="27"/>
                <w:lang w:eastAsia="ru-RU"/>
              </w:rPr>
            </w:pPr>
            <w:r>
              <w:rPr>
                <w:rFonts w:eastAsia="Times New Roman" w:cs="Times New Roman" w:ascii="Times New Roman" w:hAnsi="Times New Roman"/>
                <w:kern w:val="0"/>
                <w:sz w:val="27"/>
                <w:szCs w:val="27"/>
                <w:lang w:val="ru-RU" w:eastAsia="ru-RU" w:bidi="ar-SA"/>
              </w:rPr>
              <w:t>Приложение</w:t>
            </w:r>
          </w:p>
          <w:p>
            <w:pPr>
              <w:pStyle w:val="Normal"/>
              <w:widowControl/>
              <w:suppressAutoHyphens w:val="true"/>
              <w:spacing w:lineRule="auto" w:line="240" w:before="0" w:after="0"/>
              <w:jc w:val="both"/>
              <w:rPr>
                <w:rFonts w:ascii="Times New Roman" w:hAnsi="Times New Roman"/>
                <w:sz w:val="27"/>
                <w:szCs w:val="27"/>
              </w:rPr>
            </w:pPr>
            <w:r>
              <w:rPr>
                <w:rFonts w:eastAsia="Times New Roman" w:cs="Times New Roman" w:ascii="Times New Roman" w:hAnsi="Times New Roman"/>
                <w:kern w:val="0"/>
                <w:sz w:val="27"/>
                <w:szCs w:val="27"/>
                <w:lang w:val="ru-RU" w:eastAsia="ru-RU" w:bidi="ar-SA"/>
              </w:rPr>
              <w:t xml:space="preserve">к паспорту муниципальной программы </w:t>
            </w:r>
            <w:r>
              <w:rPr>
                <w:rFonts w:eastAsia="Times New Roman" w:cs="Times New Roman" w:ascii="Times New Roman" w:hAnsi="Times New Roman"/>
                <w:kern w:val="0"/>
                <w:sz w:val="27"/>
                <w:szCs w:val="27"/>
                <w:lang w:val="ru-RU" w:bidi="ar-SA"/>
              </w:rPr>
              <w:t>«Развитие улично – дорожной сети и транспортного обеспечения муниципального образования «Рославльский район» Смоленской области»</w:t>
            </w:r>
          </w:p>
          <w:p>
            <w:pPr>
              <w:pStyle w:val="Normal"/>
              <w:widowControl/>
              <w:suppressAutoHyphens w:val="true"/>
              <w:spacing w:lineRule="auto" w:line="240" w:before="0" w:after="0"/>
              <w:jc w:val="left"/>
              <w:rPr>
                <w:rFonts w:ascii="Times New Roman" w:hAnsi="Times New Roman"/>
                <w:sz w:val="27"/>
                <w:szCs w:val="27"/>
                <w:lang w:eastAsia="ru-RU"/>
              </w:rPr>
            </w:pPr>
            <w:r>
              <w:rPr>
                <w:rFonts w:eastAsia="Times New Roman" w:cs="Times New Roman" w:ascii="Times New Roman" w:hAnsi="Times New Roman"/>
                <w:kern w:val="0"/>
                <w:sz w:val="20"/>
                <w:szCs w:val="27"/>
                <w:lang w:val="ru-RU" w:eastAsia="ru-RU" w:bidi="ar-SA"/>
              </w:rPr>
            </w:r>
          </w:p>
        </w:tc>
      </w:tr>
    </w:tbl>
    <w:p>
      <w:pPr>
        <w:pStyle w:val="Normal"/>
        <w:spacing w:lineRule="auto" w:line="240" w:before="0" w:after="0"/>
        <w:jc w:val="right"/>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jc w:val="right"/>
        <w:rPr>
          <w:rFonts w:ascii="Times New Roman" w:hAnsi="Times New Roman"/>
          <w:sz w:val="28"/>
          <w:szCs w:val="28"/>
          <w:lang w:eastAsia="ru-RU"/>
        </w:rPr>
      </w:pPr>
      <w:r>
        <w:rPr>
          <w:rFonts w:ascii="Times New Roman" w:hAnsi="Times New Roman"/>
          <w:sz w:val="28"/>
          <w:szCs w:val="28"/>
          <w:lang w:eastAsia="ru-RU"/>
        </w:rPr>
      </w:r>
    </w:p>
    <w:p>
      <w:pPr>
        <w:pStyle w:val="Normal"/>
        <w:spacing w:lineRule="auto" w:line="240" w:before="0" w:after="0"/>
        <w:ind w:right="1700" w:firstLine="1701"/>
        <w:jc w:val="center"/>
        <w:rPr>
          <w:rFonts w:ascii="Times New Roman" w:hAnsi="Times New Roman" w:eastAsia="Calibri"/>
          <w:b/>
          <w:b/>
          <w:sz w:val="28"/>
          <w:szCs w:val="28"/>
        </w:rPr>
      </w:pPr>
      <w:r>
        <w:rPr>
          <w:rFonts w:eastAsia="Calibri" w:ascii="Times New Roman" w:hAnsi="Times New Roman"/>
          <w:b/>
          <w:sz w:val="28"/>
          <w:szCs w:val="28"/>
        </w:rPr>
        <w:t>СВЕДЕНИЯ</w:t>
      </w:r>
    </w:p>
    <w:p>
      <w:pPr>
        <w:pStyle w:val="Normal"/>
        <w:spacing w:lineRule="auto" w:line="240" w:before="0" w:after="0"/>
        <w:ind w:right="1700" w:firstLine="1701"/>
        <w:jc w:val="center"/>
        <w:rPr>
          <w:rFonts w:ascii="Times New Roman" w:hAnsi="Times New Roman" w:eastAsia="Calibri"/>
          <w:b/>
          <w:b/>
          <w:sz w:val="28"/>
          <w:szCs w:val="28"/>
        </w:rPr>
      </w:pPr>
      <w:r>
        <w:rPr>
          <w:rFonts w:eastAsia="Calibri" w:ascii="Times New Roman" w:hAnsi="Times New Roman"/>
          <w:b/>
          <w:sz w:val="28"/>
          <w:szCs w:val="28"/>
        </w:rPr>
        <w:t xml:space="preserve"> </w:t>
      </w:r>
      <w:r>
        <w:rPr>
          <w:rFonts w:eastAsia="Calibri" w:ascii="Times New Roman" w:hAnsi="Times New Roman"/>
          <w:b/>
          <w:sz w:val="28"/>
          <w:szCs w:val="28"/>
        </w:rPr>
        <w:t>о показателях муниципальной программы</w:t>
      </w:r>
    </w:p>
    <w:p>
      <w:pPr>
        <w:pStyle w:val="Normal"/>
        <w:spacing w:lineRule="auto" w:line="240" w:before="0" w:after="0"/>
        <w:jc w:val="both"/>
        <w:rPr>
          <w:rFonts w:ascii="Times New Roman" w:hAnsi="Times New Roman" w:eastAsia="Calibri"/>
          <w:sz w:val="20"/>
          <w:szCs w:val="20"/>
        </w:rPr>
      </w:pPr>
      <w:r>
        <w:rPr>
          <w:rFonts w:eastAsia="Calibri" w:ascii="Times New Roman" w:hAnsi="Times New Roman"/>
          <w:sz w:val="20"/>
          <w:szCs w:val="20"/>
        </w:rPr>
      </w:r>
    </w:p>
    <w:tbl>
      <w:tblPr>
        <w:tblW w:w="4550" w:type="pct"/>
        <w:jc w:val="center"/>
        <w:tblInd w:w="0" w:type="dxa"/>
        <w:tblLayout w:type="fixed"/>
        <w:tblCellMar>
          <w:top w:w="0" w:type="dxa"/>
          <w:left w:w="70" w:type="dxa"/>
          <w:bottom w:w="0" w:type="dxa"/>
          <w:right w:w="70" w:type="dxa"/>
        </w:tblCellMar>
        <w:tblLook w:firstRow="1" w:noVBand="1" w:lastRow="0" w:firstColumn="1" w:lastColumn="0" w:noHBand="0" w:val="04a0"/>
      </w:tblPr>
      <w:tblGrid>
        <w:gridCol w:w="455"/>
        <w:gridCol w:w="3626"/>
        <w:gridCol w:w="5334"/>
      </w:tblGrid>
      <w:tr>
        <w:trPr>
          <w:trHeight w:val="419" w:hRule="atLeast"/>
          <w:cantSplit w:val="true"/>
        </w:trPr>
        <w:tc>
          <w:tcPr>
            <w:tcW w:w="4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sz w:val="24"/>
                <w:szCs w:val="24"/>
              </w:rPr>
            </w:pPr>
            <w:r>
              <w:rPr>
                <w:rFonts w:eastAsia="Calibri" w:ascii="Times New Roman" w:hAnsi="Times New Roman"/>
                <w:sz w:val="24"/>
                <w:szCs w:val="24"/>
              </w:rPr>
              <w:t>№</w:t>
            </w:r>
            <w:r>
              <w:rPr>
                <w:rFonts w:eastAsia="Calibri" w:ascii="Times New Roman" w:hAnsi="Times New Roman"/>
                <w:sz w:val="24"/>
                <w:szCs w:val="24"/>
              </w:rPr>
              <w:br/>
              <w:t>п/п</w:t>
            </w:r>
          </w:p>
        </w:tc>
        <w:tc>
          <w:tcPr>
            <w:tcW w:w="36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sz w:val="24"/>
                <w:szCs w:val="24"/>
              </w:rPr>
            </w:pPr>
            <w:r>
              <w:rPr>
                <w:rFonts w:eastAsia="Calibri" w:ascii="Times New Roman" w:hAnsi="Times New Roman"/>
                <w:sz w:val="24"/>
                <w:szCs w:val="24"/>
              </w:rPr>
              <w:t xml:space="preserve">Наименование  </w:t>
              <w:br/>
              <w:t>показателя</w:t>
            </w:r>
          </w:p>
        </w:tc>
        <w:tc>
          <w:tcPr>
            <w:tcW w:w="53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sz w:val="24"/>
                <w:szCs w:val="24"/>
              </w:rPr>
            </w:pPr>
            <w:r>
              <w:rPr>
                <w:rFonts w:eastAsia="Calibri" w:ascii="Times New Roman" w:hAnsi="Times New Roman"/>
                <w:sz w:val="24"/>
                <w:szCs w:val="24"/>
              </w:rPr>
              <w:t>Методика расчета показателя или источник получения информации о значении показателя (наименование формы статистического наблюдения, реквизиты документа об утверждении методики и т.д.)</w:t>
            </w:r>
          </w:p>
        </w:tc>
      </w:tr>
      <w:tr>
        <w:trPr>
          <w:trHeight w:val="279" w:hRule="atLeast"/>
          <w:cantSplit w:val="true"/>
        </w:trPr>
        <w:tc>
          <w:tcPr>
            <w:tcW w:w="4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sz w:val="24"/>
                <w:szCs w:val="24"/>
              </w:rPr>
            </w:pPr>
            <w:r>
              <w:rPr>
                <w:rFonts w:eastAsia="Calibri" w:ascii="Times New Roman" w:hAnsi="Times New Roman"/>
                <w:sz w:val="24"/>
                <w:szCs w:val="24"/>
              </w:rPr>
              <w:t>1</w:t>
            </w:r>
          </w:p>
        </w:tc>
        <w:tc>
          <w:tcPr>
            <w:tcW w:w="36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sz w:val="24"/>
                <w:szCs w:val="24"/>
              </w:rPr>
            </w:pPr>
            <w:r>
              <w:rPr>
                <w:rFonts w:eastAsia="Calibri" w:ascii="Times New Roman" w:hAnsi="Times New Roman"/>
                <w:sz w:val="24"/>
                <w:szCs w:val="24"/>
              </w:rPr>
              <w:t>2</w:t>
            </w:r>
          </w:p>
        </w:tc>
        <w:tc>
          <w:tcPr>
            <w:tcW w:w="53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sz w:val="24"/>
                <w:szCs w:val="24"/>
              </w:rPr>
            </w:pPr>
            <w:r>
              <w:rPr>
                <w:rFonts w:eastAsia="Calibri" w:ascii="Times New Roman" w:hAnsi="Times New Roman"/>
                <w:sz w:val="24"/>
                <w:szCs w:val="24"/>
              </w:rPr>
              <w:t>3</w:t>
            </w:r>
          </w:p>
        </w:tc>
      </w:tr>
      <w:tr>
        <w:trPr>
          <w:trHeight w:val="279" w:hRule="atLeast"/>
          <w:cantSplit w:val="true"/>
        </w:trPr>
        <w:tc>
          <w:tcPr>
            <w:tcW w:w="4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sz w:val="24"/>
                <w:szCs w:val="24"/>
              </w:rPr>
            </w:pPr>
            <w:r>
              <w:rPr>
                <w:rFonts w:eastAsia="Calibri" w:ascii="Times New Roman" w:hAnsi="Times New Roman"/>
                <w:sz w:val="24"/>
                <w:szCs w:val="24"/>
              </w:rPr>
              <w:t>1</w:t>
            </w:r>
          </w:p>
        </w:tc>
        <w:tc>
          <w:tcPr>
            <w:tcW w:w="36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53" w:hanging="0"/>
              <w:jc w:val="both"/>
              <w:rPr>
                <w:rFonts w:ascii="Times New Roman" w:hAnsi="Times New Roman"/>
                <w:sz w:val="27"/>
                <w:szCs w:val="27"/>
              </w:rPr>
            </w:pPr>
            <w:r>
              <w:rPr>
                <w:rFonts w:ascii="Times New Roman" w:hAnsi="Times New Roman"/>
                <w:sz w:val="27"/>
                <w:szCs w:val="27"/>
              </w:rPr>
              <w:t>Доля автомобильных дорог общего пользования местного значения, соответствующих нормативным требования к транспортно-эксплуатационным показателям (в общей протяженности автомобильных дорог общего пользования местного значения)</w:t>
            </w:r>
          </w:p>
        </w:tc>
        <w:tc>
          <w:tcPr>
            <w:tcW w:w="53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sz w:val="24"/>
                <w:szCs w:val="24"/>
              </w:rPr>
            </w:pPr>
            <w:r>
              <w:rPr>
                <w:rFonts w:eastAsia="Calibri" w:ascii="Times New Roman" w:hAnsi="Times New Roman"/>
                <w:sz w:val="24"/>
                <w:szCs w:val="24"/>
              </w:rPr>
              <w:t>статистический Отчет 3- ДГ</w:t>
            </w:r>
          </w:p>
        </w:tc>
      </w:tr>
      <w:tr>
        <w:trPr>
          <w:trHeight w:val="279" w:hRule="atLeast"/>
          <w:cantSplit w:val="true"/>
        </w:trPr>
        <w:tc>
          <w:tcPr>
            <w:tcW w:w="4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sz w:val="24"/>
                <w:szCs w:val="24"/>
              </w:rPr>
            </w:pPr>
            <w:r>
              <w:rPr>
                <w:rFonts w:eastAsia="Calibri" w:ascii="Times New Roman" w:hAnsi="Times New Roman"/>
                <w:sz w:val="24"/>
                <w:szCs w:val="24"/>
              </w:rPr>
              <w:t>2</w:t>
            </w:r>
          </w:p>
        </w:tc>
        <w:tc>
          <w:tcPr>
            <w:tcW w:w="36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sz w:val="24"/>
                <w:szCs w:val="24"/>
              </w:rPr>
            </w:pPr>
            <w:r>
              <w:rPr>
                <w:rFonts w:ascii="Times New Roman" w:hAnsi="Times New Roman"/>
                <w:bCs/>
                <w:sz w:val="27"/>
                <w:szCs w:val="27"/>
              </w:rPr>
              <w:t>Количество публикаций по вопросам безопасности дорожного движения, пропагандирующих культуру поведения на дорогах участников дорожного движения различных возрастных категорий, посредством СМИ, интернет</w:t>
            </w:r>
          </w:p>
        </w:tc>
        <w:tc>
          <w:tcPr>
            <w:tcW w:w="53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sz w:val="27"/>
                <w:szCs w:val="27"/>
              </w:rPr>
            </w:pPr>
            <w:r>
              <w:rPr>
                <w:rFonts w:eastAsia="Calibri" w:ascii="Times New Roman" w:hAnsi="Times New Roman"/>
                <w:sz w:val="27"/>
                <w:szCs w:val="27"/>
              </w:rPr>
              <w:t>Фактические публикации в СМИ опубликованные в течение планового периода</w:t>
            </w:r>
          </w:p>
        </w:tc>
      </w:tr>
    </w:tbl>
    <w:p>
      <w:pPr>
        <w:pStyle w:val="Normal"/>
        <w:spacing w:lineRule="auto" w:line="240" w:before="0" w:after="0"/>
        <w:jc w:val="both"/>
        <w:rPr>
          <w:rFonts w:ascii="Times New Roman" w:hAnsi="Times New Roman" w:eastAsia="Calibri"/>
          <w:sz w:val="20"/>
          <w:szCs w:val="20"/>
        </w:rPr>
      </w:pPr>
      <w:r>
        <w:rPr>
          <w:rFonts w:eastAsia="Calibri" w:ascii="Times New Roman" w:hAnsi="Times New Roman"/>
          <w:sz w:val="20"/>
          <w:szCs w:val="20"/>
        </w:rPr>
      </w:r>
    </w:p>
    <w:p>
      <w:pPr>
        <w:pStyle w:val="Normal"/>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jc w:val="center"/>
        <w:rPr>
          <w:rFonts w:ascii="Times New Roman" w:hAnsi="Times New Roman"/>
          <w:b/>
          <w:b/>
          <w:spacing w:val="20"/>
          <w:sz w:val="27"/>
          <w:szCs w:val="27"/>
          <w:lang w:eastAsia="ru-RU"/>
        </w:rPr>
      </w:pPr>
      <w:r>
        <w:rPr>
          <w:rFonts w:ascii="Times New Roman" w:hAnsi="Times New Roman"/>
          <w:b/>
          <w:spacing w:val="20"/>
          <w:sz w:val="27"/>
          <w:szCs w:val="27"/>
          <w:lang w:eastAsia="ru-RU"/>
        </w:rPr>
        <w:t>Раздел 2. ПАСПОРТА</w:t>
      </w:r>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t>комплексов процессных мероприятий</w:t>
      </w:r>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r>
    </w:p>
    <w:p>
      <w:pPr>
        <w:pStyle w:val="Normal"/>
        <w:spacing w:lineRule="auto" w:line="240" w:before="0" w:after="0"/>
        <w:jc w:val="center"/>
        <w:rPr>
          <w:rFonts w:ascii="Times New Roman" w:hAnsi="Times New Roman"/>
          <w:b/>
          <w:b/>
          <w:spacing w:val="20"/>
          <w:sz w:val="27"/>
          <w:szCs w:val="27"/>
          <w:lang w:eastAsia="ru-RU"/>
        </w:rPr>
      </w:pPr>
      <w:r>
        <w:rPr>
          <w:rFonts w:ascii="Times New Roman" w:hAnsi="Times New Roman"/>
          <w:b/>
          <w:spacing w:val="20"/>
          <w:sz w:val="27"/>
          <w:szCs w:val="27"/>
          <w:lang w:eastAsia="ru-RU"/>
        </w:rPr>
        <w:t>ПАСПОРТ</w:t>
      </w:r>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t>комплекса процессных мероприятий</w:t>
      </w:r>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t xml:space="preserve"> </w:t>
      </w:r>
      <w:r>
        <w:rPr>
          <w:rFonts w:ascii="Times New Roman" w:hAnsi="Times New Roman"/>
          <w:b/>
          <w:sz w:val="27"/>
          <w:szCs w:val="27"/>
          <w:lang w:eastAsia="ru-RU"/>
        </w:rPr>
        <w:t>«</w:t>
      </w:r>
      <w:r>
        <w:rPr>
          <w:rFonts w:ascii="Times New Roman" w:hAnsi="Times New Roman"/>
          <w:b/>
          <w:bCs/>
          <w:sz w:val="27"/>
          <w:szCs w:val="27"/>
        </w:rPr>
        <w:t>Содержание автомобильных дорог общего пользования местного значения, инженерных сооружений на них в границах Рославльского городского поселения Рославльского района Смоленской области</w:t>
      </w:r>
      <w:r>
        <w:rPr>
          <w:rFonts w:ascii="Times New Roman" w:hAnsi="Times New Roman"/>
          <w:b/>
          <w:sz w:val="27"/>
          <w:szCs w:val="27"/>
          <w:lang w:eastAsia="ru-RU"/>
        </w:rPr>
        <w:t>»</w:t>
      </w:r>
    </w:p>
    <w:p>
      <w:pPr>
        <w:pStyle w:val="Normal"/>
        <w:spacing w:lineRule="auto" w:line="240" w:before="0" w:after="0"/>
        <w:jc w:val="center"/>
        <w:rPr>
          <w:rFonts w:ascii="Times New Roman" w:hAnsi="Times New Roman"/>
          <w:sz w:val="27"/>
          <w:szCs w:val="27"/>
          <w:lang w:eastAsia="ru-RU"/>
        </w:rPr>
      </w:pPr>
      <w:r>
        <w:rPr>
          <w:rFonts w:ascii="Times New Roman" w:hAnsi="Times New Roman"/>
          <w:sz w:val="27"/>
          <w:szCs w:val="27"/>
          <w:lang w:eastAsia="ru-RU"/>
        </w:rPr>
        <w:t>1. Общие положения</w:t>
      </w:r>
    </w:p>
    <w:p>
      <w:pPr>
        <w:pStyle w:val="Normal"/>
        <w:spacing w:lineRule="auto" w:line="240" w:before="0" w:after="0"/>
        <w:rPr>
          <w:rFonts w:ascii="Times New Roman" w:hAnsi="Times New Roman"/>
          <w:sz w:val="27"/>
          <w:szCs w:val="27"/>
          <w:lang w:eastAsia="ru-RU"/>
        </w:rPr>
      </w:pPr>
      <w:r>
        <w:rPr>
          <w:rFonts w:ascii="Times New Roman" w:hAnsi="Times New Roman"/>
          <w:sz w:val="27"/>
          <w:szCs w:val="27"/>
          <w:lang w:eastAsia="ru-RU"/>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239"/>
        <w:gridCol w:w="5107"/>
      </w:tblGrid>
      <w:tr>
        <w:trPr>
          <w:trHeight w:val="516" w:hRule="atLeast"/>
        </w:trPr>
        <w:tc>
          <w:tcPr>
            <w:tcW w:w="52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sz w:val="27"/>
                <w:szCs w:val="27"/>
              </w:rPr>
            </w:pPr>
            <w:r>
              <w:rPr>
                <w:rFonts w:ascii="Times New Roman" w:hAnsi="Times New Roman"/>
                <w:sz w:val="27"/>
                <w:szCs w:val="27"/>
                <w:lang w:eastAsia="ru-RU"/>
              </w:rPr>
              <w:t>Ответственное</w:t>
            </w:r>
            <w:r>
              <w:rPr>
                <w:rFonts w:eastAsia="Calibri" w:ascii="Times New Roman" w:hAnsi="Times New Roman"/>
                <w:sz w:val="27"/>
                <w:szCs w:val="27"/>
              </w:rPr>
              <w:t xml:space="preserve"> структурное подразделение</w:t>
            </w:r>
            <w:r>
              <w:rPr>
                <w:rFonts w:ascii="Times New Roman" w:hAnsi="Times New Roman"/>
                <w:sz w:val="27"/>
                <w:szCs w:val="27"/>
                <w:lang w:eastAsia="ru-RU"/>
              </w:rPr>
              <w:t xml:space="preserve"> за реализацию комплекса процессных мероприятий</w:t>
            </w:r>
          </w:p>
        </w:tc>
        <w:tc>
          <w:tcPr>
            <w:tcW w:w="51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eastAsia="Calibri"/>
                <w:sz w:val="27"/>
                <w:szCs w:val="27"/>
              </w:rPr>
            </w:pPr>
            <w:r>
              <w:rPr>
                <w:rFonts w:ascii="Times New Roman" w:hAnsi="Times New Roman"/>
                <w:sz w:val="27"/>
                <w:szCs w:val="27"/>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r>
      <w:tr>
        <w:trPr>
          <w:trHeight w:val="700" w:hRule="atLeast"/>
        </w:trPr>
        <w:tc>
          <w:tcPr>
            <w:tcW w:w="52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sz w:val="27"/>
                <w:szCs w:val="27"/>
              </w:rPr>
            </w:pPr>
            <w:r>
              <w:rPr>
                <w:rFonts w:eastAsia="Calibri" w:ascii="Times New Roman" w:hAnsi="Times New Roman"/>
                <w:sz w:val="27"/>
                <w:szCs w:val="27"/>
              </w:rPr>
              <w:t>Связь с муниципальной программой</w:t>
            </w:r>
          </w:p>
        </w:tc>
        <w:tc>
          <w:tcPr>
            <w:tcW w:w="51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sz w:val="27"/>
                <w:szCs w:val="27"/>
              </w:rPr>
            </w:pPr>
            <w:r>
              <w:rPr>
                <w:rFonts w:ascii="Times New Roman" w:hAnsi="Times New Roman"/>
                <w:sz w:val="27"/>
                <w:szCs w:val="27"/>
              </w:rPr>
              <w:t>Муниципальная программа «Развитие улично – дорожной сети и транспортного обеспечения муниципального образования «Рославльский район» Смоленской области»</w:t>
            </w:r>
          </w:p>
        </w:tc>
      </w:tr>
    </w:tbl>
    <w:p>
      <w:pPr>
        <w:pStyle w:val="Normal"/>
        <w:spacing w:lineRule="auto" w:line="240" w:before="0" w:after="0"/>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jc w:val="right"/>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t xml:space="preserve">2. Показатели реализации комплекса процессных мероприятий </w:t>
      </w:r>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r>
    </w:p>
    <w:tbl>
      <w:tblPr>
        <w:tblW w:w="495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3364"/>
        <w:gridCol w:w="1391"/>
        <w:gridCol w:w="1852"/>
        <w:gridCol w:w="1200"/>
        <w:gridCol w:w="1196"/>
        <w:gridCol w:w="1239"/>
      </w:tblGrid>
      <w:tr>
        <w:trPr>
          <w:tblHeader w:val="true"/>
        </w:trPr>
        <w:tc>
          <w:tcPr>
            <w:tcW w:w="336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sz w:val="27"/>
                <w:szCs w:val="27"/>
              </w:rPr>
            </w:pPr>
            <w:r>
              <w:rPr>
                <w:rFonts w:eastAsia="Calibri" w:ascii="Times New Roman" w:hAnsi="Times New Roman"/>
                <w:sz w:val="27"/>
                <w:szCs w:val="27"/>
              </w:rPr>
              <w:t>Наименование показателя реализации</w:t>
            </w:r>
          </w:p>
        </w:tc>
        <w:tc>
          <w:tcPr>
            <w:tcW w:w="139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23"/>
              <w:jc w:val="center"/>
              <w:rPr>
                <w:rFonts w:ascii="Times New Roman" w:hAnsi="Times New Roman" w:eastAsia="Calibri"/>
                <w:color w:val="22272F"/>
                <w:sz w:val="27"/>
                <w:szCs w:val="27"/>
                <w:shd w:fill="FFFFFF" w:val="clear"/>
              </w:rPr>
            </w:pPr>
            <w:r>
              <w:rPr>
                <w:rFonts w:eastAsia="Calibri" w:ascii="Times New Roman" w:hAnsi="Times New Roman"/>
                <w:sz w:val="27"/>
                <w:szCs w:val="27"/>
              </w:rPr>
              <w:t>Единица измерения</w:t>
            </w:r>
          </w:p>
        </w:tc>
        <w:tc>
          <w:tcPr>
            <w:tcW w:w="1852"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23"/>
              <w:jc w:val="center"/>
              <w:rPr>
                <w:rFonts w:ascii="Times New Roman" w:hAnsi="Times New Roman" w:eastAsia="Calibri"/>
                <w:color w:val="22272F"/>
                <w:sz w:val="27"/>
                <w:szCs w:val="27"/>
                <w:shd w:fill="FFFFFF" w:val="clear"/>
              </w:rPr>
            </w:pPr>
            <w:r>
              <w:rPr>
                <w:rFonts w:eastAsia="Calibri" w:ascii="Times New Roman" w:hAnsi="Times New Roman"/>
                <w:color w:val="22272F"/>
                <w:sz w:val="27"/>
                <w:szCs w:val="27"/>
                <w:shd w:fill="FFFFFF" w:val="clear"/>
              </w:rPr>
              <w:t>Базовое значение показателя реализации 2021 год</w:t>
            </w:r>
          </w:p>
        </w:tc>
        <w:tc>
          <w:tcPr>
            <w:tcW w:w="3635"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spacing w:val="-2"/>
                <w:sz w:val="27"/>
                <w:szCs w:val="27"/>
              </w:rPr>
            </w:pPr>
            <w:r>
              <w:rPr>
                <w:rFonts w:eastAsia="Calibri" w:ascii="Times New Roman" w:hAnsi="Times New Roman"/>
                <w:color w:val="22272F"/>
                <w:sz w:val="27"/>
                <w:szCs w:val="27"/>
                <w:shd w:fill="FFFFFF" w:val="clear"/>
              </w:rPr>
              <w:t>Планируемое значение показателя реализации на очередной финансовый год и плановый период</w:t>
            </w:r>
          </w:p>
        </w:tc>
      </w:tr>
      <w:tr>
        <w:trPr>
          <w:tblHeader w:val="true"/>
          <w:trHeight w:val="448" w:hRule="atLeast"/>
        </w:trPr>
        <w:tc>
          <w:tcPr>
            <w:tcW w:w="336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eastAsia="Calibri"/>
                <w:sz w:val="27"/>
                <w:szCs w:val="27"/>
              </w:rPr>
            </w:pPr>
            <w:r>
              <w:rPr>
                <w:rFonts w:eastAsia="Calibri" w:ascii="Times New Roman" w:hAnsi="Times New Roman"/>
                <w:sz w:val="27"/>
                <w:szCs w:val="27"/>
              </w:rPr>
            </w:r>
          </w:p>
        </w:tc>
        <w:tc>
          <w:tcPr>
            <w:tcW w:w="139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color w:val="22272F"/>
                <w:sz w:val="27"/>
                <w:szCs w:val="27"/>
                <w:shd w:fill="FFFFFF" w:val="clear"/>
              </w:rPr>
            </w:pPr>
            <w:r>
              <w:rPr>
                <w:rFonts w:eastAsia="Calibri" w:ascii="Times New Roman" w:hAnsi="Times New Roman"/>
                <w:color w:val="22272F"/>
                <w:sz w:val="27"/>
                <w:szCs w:val="27"/>
                <w:shd w:fill="FFFFFF" w:val="clear"/>
              </w:rPr>
            </w:r>
          </w:p>
        </w:tc>
        <w:tc>
          <w:tcPr>
            <w:tcW w:w="185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color w:val="22272F"/>
                <w:sz w:val="27"/>
                <w:szCs w:val="27"/>
                <w:shd w:fill="FFFFFF" w:val="clear"/>
              </w:rPr>
            </w:pPr>
            <w:r>
              <w:rPr>
                <w:rFonts w:eastAsia="Calibri" w:ascii="Times New Roman" w:hAnsi="Times New Roman"/>
                <w:color w:val="22272F"/>
                <w:sz w:val="27"/>
                <w:szCs w:val="27"/>
                <w:shd w:fill="FFFFFF" w:val="clear"/>
              </w:rPr>
            </w:r>
          </w:p>
        </w:tc>
        <w:tc>
          <w:tcPr>
            <w:tcW w:w="12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spacing w:val="-2"/>
                <w:sz w:val="27"/>
                <w:szCs w:val="27"/>
                <w:lang w:val="en-US"/>
              </w:rPr>
            </w:pPr>
            <w:r>
              <w:rPr>
                <w:rFonts w:eastAsia="Calibri" w:ascii="Times New Roman" w:hAnsi="Times New Roman"/>
                <w:color w:val="22272F"/>
                <w:sz w:val="27"/>
                <w:szCs w:val="27"/>
                <w:shd w:fill="FFFFFF" w:val="clear"/>
              </w:rPr>
              <w:t>2022 год</w:t>
            </w:r>
          </w:p>
        </w:tc>
        <w:tc>
          <w:tcPr>
            <w:tcW w:w="11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spacing w:val="-2"/>
                <w:sz w:val="27"/>
                <w:szCs w:val="27"/>
              </w:rPr>
            </w:pPr>
            <w:r>
              <w:rPr>
                <w:rFonts w:eastAsia="Calibri" w:ascii="Times New Roman" w:hAnsi="Times New Roman"/>
                <w:color w:val="22272F"/>
                <w:sz w:val="27"/>
                <w:szCs w:val="27"/>
                <w:shd w:fill="FFFFFF" w:val="clear"/>
              </w:rPr>
              <w:t>2023 год</w:t>
            </w:r>
          </w:p>
        </w:tc>
        <w:tc>
          <w:tcPr>
            <w:tcW w:w="12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sz w:val="27"/>
                <w:szCs w:val="27"/>
              </w:rPr>
            </w:pPr>
            <w:r>
              <w:rPr>
                <w:rFonts w:eastAsia="Calibri" w:ascii="Times New Roman" w:hAnsi="Times New Roman"/>
                <w:color w:val="22272F"/>
                <w:sz w:val="27"/>
                <w:szCs w:val="27"/>
                <w:shd w:fill="FFFFFF" w:val="clear"/>
              </w:rPr>
              <w:t>2024 год</w:t>
            </w:r>
          </w:p>
        </w:tc>
      </w:tr>
      <w:tr>
        <w:trPr>
          <w:tblHeader w:val="true"/>
          <w:trHeight w:val="282" w:hRule="atLeast"/>
        </w:trPr>
        <w:tc>
          <w:tcPr>
            <w:tcW w:w="33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eastAsia="Calibri"/>
                <w:sz w:val="27"/>
                <w:szCs w:val="27"/>
              </w:rPr>
            </w:pPr>
            <w:r>
              <w:rPr>
                <w:rFonts w:eastAsia="Calibri" w:ascii="Times New Roman" w:hAnsi="Times New Roman"/>
                <w:sz w:val="27"/>
                <w:szCs w:val="27"/>
              </w:rPr>
              <w:t>1</w:t>
            </w:r>
          </w:p>
        </w:tc>
        <w:tc>
          <w:tcPr>
            <w:tcW w:w="13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spacing w:val="-2"/>
                <w:sz w:val="27"/>
                <w:szCs w:val="27"/>
              </w:rPr>
            </w:pPr>
            <w:r>
              <w:rPr>
                <w:rFonts w:eastAsia="Calibri" w:ascii="Times New Roman" w:hAnsi="Times New Roman"/>
                <w:spacing w:val="-2"/>
                <w:sz w:val="27"/>
                <w:szCs w:val="27"/>
              </w:rPr>
              <w:t>2</w:t>
            </w:r>
          </w:p>
        </w:tc>
        <w:tc>
          <w:tcPr>
            <w:tcW w:w="185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spacing w:val="-2"/>
                <w:sz w:val="27"/>
                <w:szCs w:val="27"/>
              </w:rPr>
            </w:pPr>
            <w:r>
              <w:rPr>
                <w:rFonts w:eastAsia="Calibri" w:ascii="Times New Roman" w:hAnsi="Times New Roman"/>
                <w:spacing w:val="-2"/>
                <w:sz w:val="27"/>
                <w:szCs w:val="27"/>
              </w:rPr>
              <w:t>3</w:t>
            </w:r>
          </w:p>
        </w:tc>
        <w:tc>
          <w:tcPr>
            <w:tcW w:w="12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spacing w:val="-2"/>
                <w:sz w:val="27"/>
                <w:szCs w:val="27"/>
              </w:rPr>
            </w:pPr>
            <w:r>
              <w:rPr>
                <w:rFonts w:ascii="Times New Roman" w:hAnsi="Times New Roman"/>
                <w:spacing w:val="-2"/>
                <w:sz w:val="27"/>
                <w:szCs w:val="27"/>
              </w:rPr>
              <w:t>4</w:t>
            </w:r>
          </w:p>
        </w:tc>
        <w:tc>
          <w:tcPr>
            <w:tcW w:w="11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spacing w:val="-2"/>
                <w:sz w:val="27"/>
                <w:szCs w:val="27"/>
              </w:rPr>
            </w:pPr>
            <w:r>
              <w:rPr>
                <w:rFonts w:ascii="Times New Roman" w:hAnsi="Times New Roman"/>
                <w:spacing w:val="-2"/>
                <w:sz w:val="27"/>
                <w:szCs w:val="27"/>
              </w:rPr>
              <w:t>5</w:t>
            </w:r>
          </w:p>
        </w:tc>
        <w:tc>
          <w:tcPr>
            <w:tcW w:w="12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eastAsia="Calibri"/>
                <w:sz w:val="27"/>
                <w:szCs w:val="27"/>
              </w:rPr>
            </w:pPr>
            <w:r>
              <w:rPr>
                <w:rFonts w:eastAsia="Calibri" w:ascii="Times New Roman" w:hAnsi="Times New Roman"/>
                <w:sz w:val="27"/>
                <w:szCs w:val="27"/>
              </w:rPr>
              <w:t>6</w:t>
            </w:r>
          </w:p>
        </w:tc>
      </w:tr>
      <w:tr>
        <w:trPr>
          <w:trHeight w:val="433" w:hRule="atLeast"/>
        </w:trPr>
        <w:tc>
          <w:tcPr>
            <w:tcW w:w="33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spacing w:val="-2"/>
                <w:sz w:val="27"/>
                <w:szCs w:val="27"/>
              </w:rPr>
            </w:pPr>
            <w:r>
              <w:rPr>
                <w:rFonts w:ascii="Times New Roman" w:hAnsi="Times New Roman"/>
                <w:sz w:val="27"/>
                <w:szCs w:val="27"/>
              </w:rPr>
              <w:t>Площадь автомобильных дорог содержащегося в нормативном состоянии в границах Рославльского городского поселения</w:t>
            </w:r>
          </w:p>
        </w:tc>
        <w:tc>
          <w:tcPr>
            <w:tcW w:w="13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vertAlign w:val="superscript"/>
              </w:rPr>
            </w:pPr>
            <w:r>
              <w:rPr>
                <w:rFonts w:eastAsia="Calibri" w:ascii="Times New Roman" w:hAnsi="Times New Roman"/>
                <w:sz w:val="27"/>
                <w:szCs w:val="27"/>
              </w:rPr>
              <w:t>тыс. м</w:t>
            </w:r>
            <w:r>
              <w:rPr>
                <w:rFonts w:eastAsia="Calibri" w:ascii="Times New Roman" w:hAnsi="Times New Roman"/>
                <w:sz w:val="27"/>
                <w:szCs w:val="27"/>
                <w:vertAlign w:val="superscript"/>
              </w:rPr>
              <w:t>2</w:t>
            </w:r>
          </w:p>
        </w:tc>
        <w:tc>
          <w:tcPr>
            <w:tcW w:w="18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1753,638</w:t>
            </w:r>
          </w:p>
        </w:tc>
        <w:tc>
          <w:tcPr>
            <w:tcW w:w="12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1753,638</w:t>
            </w:r>
          </w:p>
        </w:tc>
        <w:tc>
          <w:tcPr>
            <w:tcW w:w="11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1753,638</w:t>
            </w:r>
          </w:p>
        </w:tc>
        <w:tc>
          <w:tcPr>
            <w:tcW w:w="12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1753,638</w:t>
            </w:r>
          </w:p>
        </w:tc>
      </w:tr>
      <w:tr>
        <w:trPr/>
        <w:tc>
          <w:tcPr>
            <w:tcW w:w="336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spacing w:val="-2"/>
                <w:sz w:val="27"/>
                <w:szCs w:val="27"/>
              </w:rPr>
            </w:pPr>
            <w:r>
              <w:rPr>
                <w:rFonts w:ascii="Times New Roman" w:hAnsi="Times New Roman"/>
                <w:sz w:val="27"/>
                <w:szCs w:val="27"/>
              </w:rPr>
              <w:t>Количество установленных технических средств обустройства улично-дорожной сети и инженерных сооружений на них в границах Рославльского городского поселения</w:t>
            </w:r>
          </w:p>
        </w:tc>
        <w:tc>
          <w:tcPr>
            <w:tcW w:w="13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vertAlign w:val="superscript"/>
              </w:rPr>
            </w:pPr>
            <w:r>
              <w:rPr>
                <w:rFonts w:eastAsia="Calibri" w:ascii="Times New Roman" w:hAnsi="Times New Roman"/>
                <w:sz w:val="27"/>
                <w:szCs w:val="27"/>
              </w:rPr>
              <w:t>единиц</w:t>
            </w:r>
          </w:p>
        </w:tc>
        <w:tc>
          <w:tcPr>
            <w:tcW w:w="18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221</w:t>
            </w:r>
          </w:p>
        </w:tc>
        <w:tc>
          <w:tcPr>
            <w:tcW w:w="12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221</w:t>
            </w:r>
          </w:p>
        </w:tc>
        <w:tc>
          <w:tcPr>
            <w:tcW w:w="11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221</w:t>
            </w:r>
          </w:p>
        </w:tc>
        <w:tc>
          <w:tcPr>
            <w:tcW w:w="12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221</w:t>
            </w:r>
          </w:p>
        </w:tc>
      </w:tr>
      <w:tr>
        <w:trPr/>
        <w:tc>
          <w:tcPr>
            <w:tcW w:w="336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spacing w:val="-2"/>
                <w:sz w:val="27"/>
                <w:szCs w:val="27"/>
              </w:rPr>
            </w:pPr>
            <w:r>
              <w:rPr>
                <w:rFonts w:ascii="Times New Roman" w:hAnsi="Times New Roman"/>
                <w:sz w:val="27"/>
                <w:szCs w:val="27"/>
                <w:lang w:eastAsia="ru-RU"/>
              </w:rPr>
              <w:t>Протяженность</w:t>
            </w:r>
            <w:r>
              <w:rPr>
                <w:rFonts w:ascii="Times New Roman" w:hAnsi="Times New Roman"/>
                <w:sz w:val="27"/>
                <w:szCs w:val="27"/>
              </w:rPr>
              <w:t xml:space="preserve"> горизонтальной разметкина автомобильных дорогах общего пользования местного значения с асфальтобетонным покрытием в границах Рославльского городского поселения</w:t>
            </w:r>
          </w:p>
        </w:tc>
        <w:tc>
          <w:tcPr>
            <w:tcW w:w="13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vertAlign w:val="superscript"/>
              </w:rPr>
            </w:pPr>
            <w:r>
              <w:rPr>
                <w:rFonts w:eastAsia="Calibri" w:ascii="Times New Roman" w:hAnsi="Times New Roman"/>
                <w:sz w:val="27"/>
                <w:szCs w:val="27"/>
              </w:rPr>
              <w:t>п.м.</w:t>
            </w:r>
          </w:p>
        </w:tc>
        <w:tc>
          <w:tcPr>
            <w:tcW w:w="18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41321,4</w:t>
            </w:r>
          </w:p>
        </w:tc>
        <w:tc>
          <w:tcPr>
            <w:tcW w:w="12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41321,4</w:t>
            </w:r>
          </w:p>
        </w:tc>
        <w:tc>
          <w:tcPr>
            <w:tcW w:w="11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41321,4</w:t>
            </w:r>
          </w:p>
        </w:tc>
        <w:tc>
          <w:tcPr>
            <w:tcW w:w="12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41321,4</w:t>
            </w:r>
          </w:p>
        </w:tc>
      </w:tr>
      <w:tr>
        <w:trPr/>
        <w:tc>
          <w:tcPr>
            <w:tcW w:w="336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spacing w:val="-2"/>
                <w:sz w:val="27"/>
                <w:szCs w:val="27"/>
              </w:rPr>
            </w:pPr>
            <w:r>
              <w:rPr>
                <w:rFonts w:ascii="Times New Roman" w:hAnsi="Times New Roman"/>
                <w:sz w:val="27"/>
                <w:szCs w:val="27"/>
              </w:rPr>
              <w:t>Протяженность автомобильных дорог в границах Рославльского городского поселения, по которым выполнены работы по паспортизации и межеванию</w:t>
            </w:r>
          </w:p>
        </w:tc>
        <w:tc>
          <w:tcPr>
            <w:tcW w:w="13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км</w:t>
            </w:r>
          </w:p>
        </w:tc>
        <w:tc>
          <w:tcPr>
            <w:tcW w:w="18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20,2</w:t>
            </w:r>
          </w:p>
        </w:tc>
        <w:tc>
          <w:tcPr>
            <w:tcW w:w="12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20,2</w:t>
            </w:r>
          </w:p>
        </w:tc>
        <w:tc>
          <w:tcPr>
            <w:tcW w:w="11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20,2</w:t>
            </w:r>
          </w:p>
        </w:tc>
        <w:tc>
          <w:tcPr>
            <w:tcW w:w="12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20,2</w:t>
            </w:r>
          </w:p>
        </w:tc>
      </w:tr>
      <w:tr>
        <w:trPr/>
        <w:tc>
          <w:tcPr>
            <w:tcW w:w="336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28" w:before="0" w:after="0"/>
              <w:jc w:val="both"/>
              <w:rPr>
                <w:rFonts w:ascii="Times New Roman" w:hAnsi="Times New Roman"/>
                <w:spacing w:val="-2"/>
                <w:sz w:val="27"/>
                <w:szCs w:val="27"/>
              </w:rPr>
            </w:pPr>
            <w:r>
              <w:rPr>
                <w:rFonts w:eastAsia="Calibri" w:ascii="Times New Roman" w:hAnsi="Times New Roman"/>
                <w:sz w:val="27"/>
                <w:szCs w:val="27"/>
              </w:rPr>
              <w:t xml:space="preserve">Доля денежных средств направленных на содержание </w:t>
            </w:r>
            <w:r>
              <w:rPr>
                <w:rFonts w:ascii="Times New Roman" w:hAnsi="Times New Roman"/>
                <w:sz w:val="27"/>
                <w:szCs w:val="27"/>
              </w:rPr>
              <w:t>автомобильных дорог общего пользования местного значения (к общему финансированию муниципальной программы на очередной финансовый год)</w:t>
            </w:r>
          </w:p>
        </w:tc>
        <w:tc>
          <w:tcPr>
            <w:tcW w:w="13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200"/>
              <w:jc w:val="center"/>
              <w:rPr>
                <w:rFonts w:ascii="Times New Roman" w:hAnsi="Times New Roman"/>
                <w:sz w:val="27"/>
                <w:szCs w:val="27"/>
                <w:lang w:eastAsia="ru-RU"/>
              </w:rPr>
            </w:pPr>
            <w:r>
              <w:rPr>
                <w:rFonts w:ascii="Times New Roman" w:hAnsi="Times New Roman"/>
                <w:sz w:val="27"/>
                <w:szCs w:val="27"/>
                <w:lang w:eastAsia="ru-RU"/>
              </w:rPr>
              <w:t>%</w:t>
            </w:r>
          </w:p>
        </w:tc>
        <w:tc>
          <w:tcPr>
            <w:tcW w:w="18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30</w:t>
            </w:r>
          </w:p>
        </w:tc>
        <w:tc>
          <w:tcPr>
            <w:tcW w:w="12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26</w:t>
            </w:r>
          </w:p>
        </w:tc>
        <w:tc>
          <w:tcPr>
            <w:tcW w:w="11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33</w:t>
            </w:r>
          </w:p>
        </w:tc>
        <w:tc>
          <w:tcPr>
            <w:tcW w:w="12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70</w:t>
            </w:r>
          </w:p>
        </w:tc>
      </w:tr>
    </w:tbl>
    <w:p>
      <w:pPr>
        <w:pStyle w:val="Normal"/>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jc w:val="center"/>
        <w:rPr>
          <w:rFonts w:ascii="Times New Roman" w:hAnsi="Times New Roman"/>
          <w:b/>
          <w:b/>
          <w:spacing w:val="20"/>
          <w:sz w:val="27"/>
          <w:szCs w:val="27"/>
          <w:lang w:eastAsia="ru-RU"/>
        </w:rPr>
      </w:pPr>
      <w:r>
        <w:rPr>
          <w:rFonts w:ascii="Times New Roman" w:hAnsi="Times New Roman"/>
          <w:b/>
          <w:spacing w:val="20"/>
          <w:sz w:val="27"/>
          <w:szCs w:val="27"/>
          <w:lang w:eastAsia="ru-RU"/>
        </w:rPr>
        <w:t>ПАСПОРТ</w:t>
      </w:r>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t>комплекса процессных мероприятий</w:t>
      </w:r>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rPr>
        <w:t>«Капитальный ремонт, ремонт автомобильных дорог общего пользования местного значения, тротуаров, в границах Рославльского городского поселения Рославльского района Смоленской области</w:t>
      </w:r>
      <w:r>
        <w:rPr>
          <w:rFonts w:ascii="Times New Roman" w:hAnsi="Times New Roman"/>
          <w:b/>
          <w:sz w:val="27"/>
          <w:szCs w:val="27"/>
          <w:lang w:eastAsia="ru-RU"/>
        </w:rPr>
        <w:t>»</w:t>
      </w:r>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r>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t>1. Общие положения</w:t>
      </w:r>
    </w:p>
    <w:p>
      <w:pPr>
        <w:pStyle w:val="Normal"/>
        <w:spacing w:lineRule="auto" w:line="240" w:before="0" w:after="0"/>
        <w:rPr>
          <w:rFonts w:ascii="Times New Roman" w:hAnsi="Times New Roman"/>
          <w:sz w:val="27"/>
          <w:szCs w:val="27"/>
          <w:lang w:eastAsia="ru-RU"/>
        </w:rPr>
      </w:pPr>
      <w:r>
        <w:rPr>
          <w:rFonts w:ascii="Times New Roman" w:hAnsi="Times New Roman"/>
          <w:sz w:val="27"/>
          <w:szCs w:val="27"/>
          <w:lang w:eastAsia="ru-RU"/>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239"/>
        <w:gridCol w:w="5107"/>
      </w:tblGrid>
      <w:tr>
        <w:trPr>
          <w:trHeight w:val="516" w:hRule="atLeast"/>
        </w:trPr>
        <w:tc>
          <w:tcPr>
            <w:tcW w:w="52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sz w:val="27"/>
                <w:szCs w:val="27"/>
              </w:rPr>
            </w:pPr>
            <w:r>
              <w:rPr>
                <w:rFonts w:ascii="Times New Roman" w:hAnsi="Times New Roman"/>
                <w:sz w:val="27"/>
                <w:szCs w:val="27"/>
                <w:lang w:eastAsia="ru-RU"/>
              </w:rPr>
              <w:t>Ответственное</w:t>
            </w:r>
            <w:r>
              <w:rPr>
                <w:rFonts w:eastAsia="Calibri" w:ascii="Times New Roman" w:hAnsi="Times New Roman"/>
                <w:sz w:val="27"/>
                <w:szCs w:val="27"/>
              </w:rPr>
              <w:t xml:space="preserve"> структурное подразделение</w:t>
            </w:r>
            <w:r>
              <w:rPr>
                <w:rFonts w:ascii="Times New Roman" w:hAnsi="Times New Roman"/>
                <w:sz w:val="27"/>
                <w:szCs w:val="27"/>
                <w:lang w:eastAsia="ru-RU"/>
              </w:rPr>
              <w:t xml:space="preserve"> за реализацию комплекса процессных мероприятий</w:t>
            </w:r>
          </w:p>
        </w:tc>
        <w:tc>
          <w:tcPr>
            <w:tcW w:w="51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eastAsia="Calibri"/>
                <w:sz w:val="27"/>
                <w:szCs w:val="27"/>
              </w:rPr>
            </w:pPr>
            <w:r>
              <w:rPr>
                <w:rFonts w:ascii="Times New Roman" w:hAnsi="Times New Roman"/>
                <w:sz w:val="27"/>
                <w:szCs w:val="27"/>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r>
      <w:tr>
        <w:trPr>
          <w:trHeight w:val="700" w:hRule="atLeast"/>
        </w:trPr>
        <w:tc>
          <w:tcPr>
            <w:tcW w:w="52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sz w:val="27"/>
                <w:szCs w:val="27"/>
              </w:rPr>
            </w:pPr>
            <w:r>
              <w:rPr>
                <w:rFonts w:eastAsia="Calibri" w:ascii="Times New Roman" w:hAnsi="Times New Roman"/>
                <w:sz w:val="27"/>
                <w:szCs w:val="27"/>
              </w:rPr>
              <w:t>Связь с муниципальной программой</w:t>
            </w:r>
          </w:p>
        </w:tc>
        <w:tc>
          <w:tcPr>
            <w:tcW w:w="51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sz w:val="27"/>
                <w:szCs w:val="27"/>
              </w:rPr>
            </w:pPr>
            <w:r>
              <w:rPr>
                <w:rFonts w:ascii="Times New Roman" w:hAnsi="Times New Roman"/>
                <w:sz w:val="27"/>
                <w:szCs w:val="27"/>
              </w:rPr>
              <w:t>Муниципальная программа «Развитие улично – дорожной сети и транспортного обеспечения муниципального образования «Рославльский район» Смоленской области»</w:t>
            </w:r>
          </w:p>
        </w:tc>
      </w:tr>
    </w:tbl>
    <w:p>
      <w:pPr>
        <w:pStyle w:val="Normal"/>
        <w:spacing w:lineRule="auto" w:line="240" w:before="0" w:after="0"/>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jc w:val="right"/>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t xml:space="preserve">2. Показатели реализации комплекса процессных мероприятий </w:t>
      </w:r>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r>
    </w:p>
    <w:tbl>
      <w:tblPr>
        <w:tblW w:w="495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842"/>
        <w:gridCol w:w="1520"/>
        <w:gridCol w:w="1799"/>
        <w:gridCol w:w="1518"/>
        <w:gridCol w:w="1242"/>
        <w:gridCol w:w="1321"/>
      </w:tblGrid>
      <w:tr>
        <w:trPr>
          <w:tblHeader w:val="true"/>
        </w:trPr>
        <w:tc>
          <w:tcPr>
            <w:tcW w:w="2842"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sz w:val="27"/>
                <w:szCs w:val="27"/>
              </w:rPr>
            </w:pPr>
            <w:r>
              <w:rPr>
                <w:rFonts w:eastAsia="Calibri" w:ascii="Times New Roman" w:hAnsi="Times New Roman"/>
                <w:sz w:val="27"/>
                <w:szCs w:val="27"/>
              </w:rPr>
              <w:t>Наименование показателя реализации</w:t>
            </w:r>
          </w:p>
        </w:tc>
        <w:tc>
          <w:tcPr>
            <w:tcW w:w="152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23"/>
              <w:jc w:val="center"/>
              <w:rPr>
                <w:rFonts w:ascii="Times New Roman" w:hAnsi="Times New Roman" w:eastAsia="Calibri"/>
                <w:color w:val="22272F"/>
                <w:sz w:val="27"/>
                <w:szCs w:val="27"/>
                <w:shd w:fill="FFFFFF" w:val="clear"/>
              </w:rPr>
            </w:pPr>
            <w:r>
              <w:rPr>
                <w:rFonts w:eastAsia="Calibri" w:ascii="Times New Roman" w:hAnsi="Times New Roman"/>
                <w:sz w:val="27"/>
                <w:szCs w:val="27"/>
              </w:rPr>
              <w:t>Единица измерения</w:t>
            </w:r>
          </w:p>
        </w:tc>
        <w:tc>
          <w:tcPr>
            <w:tcW w:w="179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23"/>
              <w:jc w:val="center"/>
              <w:rPr>
                <w:rFonts w:ascii="Times New Roman" w:hAnsi="Times New Roman" w:eastAsia="Calibri"/>
                <w:color w:val="22272F"/>
                <w:sz w:val="27"/>
                <w:szCs w:val="27"/>
                <w:shd w:fill="FFFFFF" w:val="clear"/>
              </w:rPr>
            </w:pPr>
            <w:r>
              <w:rPr>
                <w:rFonts w:eastAsia="Calibri" w:ascii="Times New Roman" w:hAnsi="Times New Roman"/>
                <w:color w:val="22272F"/>
                <w:sz w:val="27"/>
                <w:szCs w:val="27"/>
                <w:shd w:fill="FFFFFF" w:val="clear"/>
              </w:rPr>
              <w:t>Базовое значение показателя реализации 2021 год</w:t>
            </w:r>
          </w:p>
        </w:tc>
        <w:tc>
          <w:tcPr>
            <w:tcW w:w="408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rPr>
                <w:rFonts w:ascii="Times New Roman" w:hAnsi="Times New Roman"/>
                <w:spacing w:val="-2"/>
                <w:sz w:val="27"/>
                <w:szCs w:val="27"/>
              </w:rPr>
            </w:pPr>
            <w:r>
              <w:rPr>
                <w:rFonts w:eastAsia="Calibri" w:ascii="Times New Roman" w:hAnsi="Times New Roman"/>
                <w:color w:val="22272F"/>
                <w:sz w:val="27"/>
                <w:szCs w:val="27"/>
                <w:shd w:fill="FFFFFF" w:val="clear"/>
              </w:rPr>
              <w:t>Планируемое значение показателя реализации на очередной финансовый год и плановый период</w:t>
            </w:r>
          </w:p>
        </w:tc>
      </w:tr>
      <w:tr>
        <w:trPr>
          <w:tblHeader w:val="true"/>
          <w:trHeight w:val="448" w:hRule="atLeast"/>
        </w:trPr>
        <w:tc>
          <w:tcPr>
            <w:tcW w:w="284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eastAsia="Calibri"/>
                <w:sz w:val="27"/>
                <w:szCs w:val="27"/>
              </w:rPr>
            </w:pPr>
            <w:r>
              <w:rPr>
                <w:rFonts w:eastAsia="Calibri" w:ascii="Times New Roman" w:hAnsi="Times New Roman"/>
                <w:sz w:val="27"/>
                <w:szCs w:val="27"/>
              </w:rPr>
            </w:r>
          </w:p>
        </w:tc>
        <w:tc>
          <w:tcPr>
            <w:tcW w:w="15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color w:val="22272F"/>
                <w:sz w:val="27"/>
                <w:szCs w:val="27"/>
                <w:shd w:fill="FFFFFF" w:val="clear"/>
              </w:rPr>
            </w:pPr>
            <w:r>
              <w:rPr>
                <w:rFonts w:eastAsia="Calibri" w:ascii="Times New Roman" w:hAnsi="Times New Roman"/>
                <w:color w:val="22272F"/>
                <w:sz w:val="27"/>
                <w:szCs w:val="27"/>
                <w:shd w:fill="FFFFFF" w:val="clear"/>
              </w:rPr>
            </w:r>
          </w:p>
        </w:tc>
        <w:tc>
          <w:tcPr>
            <w:tcW w:w="179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color w:val="22272F"/>
                <w:sz w:val="27"/>
                <w:szCs w:val="27"/>
                <w:shd w:fill="FFFFFF" w:val="clear"/>
              </w:rPr>
            </w:pPr>
            <w:r>
              <w:rPr>
                <w:rFonts w:eastAsia="Calibri" w:ascii="Times New Roman" w:hAnsi="Times New Roman"/>
                <w:color w:val="22272F"/>
                <w:sz w:val="27"/>
                <w:szCs w:val="27"/>
                <w:shd w:fill="FFFFFF" w:val="clear"/>
              </w:rPr>
            </w:r>
          </w:p>
        </w:tc>
        <w:tc>
          <w:tcPr>
            <w:tcW w:w="15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spacing w:val="-2"/>
                <w:sz w:val="27"/>
                <w:szCs w:val="27"/>
                <w:lang w:val="en-US"/>
              </w:rPr>
            </w:pPr>
            <w:r>
              <w:rPr>
                <w:rFonts w:eastAsia="Calibri" w:ascii="Times New Roman" w:hAnsi="Times New Roman"/>
                <w:color w:val="22272F"/>
                <w:sz w:val="27"/>
                <w:szCs w:val="27"/>
                <w:shd w:fill="FFFFFF" w:val="clear"/>
              </w:rPr>
              <w:t>2022 год</w:t>
            </w:r>
          </w:p>
        </w:tc>
        <w:tc>
          <w:tcPr>
            <w:tcW w:w="12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spacing w:val="-2"/>
                <w:sz w:val="27"/>
                <w:szCs w:val="27"/>
              </w:rPr>
            </w:pPr>
            <w:r>
              <w:rPr>
                <w:rFonts w:eastAsia="Calibri" w:ascii="Times New Roman" w:hAnsi="Times New Roman"/>
                <w:color w:val="22272F"/>
                <w:sz w:val="27"/>
                <w:szCs w:val="27"/>
                <w:shd w:fill="FFFFFF" w:val="clear"/>
              </w:rPr>
              <w:t>2023 год</w:t>
            </w:r>
          </w:p>
        </w:tc>
        <w:tc>
          <w:tcPr>
            <w:tcW w:w="132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sz w:val="27"/>
                <w:szCs w:val="27"/>
              </w:rPr>
            </w:pPr>
            <w:r>
              <w:rPr>
                <w:rFonts w:eastAsia="Calibri" w:ascii="Times New Roman" w:hAnsi="Times New Roman"/>
                <w:color w:val="22272F"/>
                <w:sz w:val="27"/>
                <w:szCs w:val="27"/>
                <w:shd w:fill="FFFFFF" w:val="clear"/>
              </w:rPr>
              <w:t>2024 год</w:t>
            </w:r>
          </w:p>
        </w:tc>
      </w:tr>
      <w:tr>
        <w:trPr>
          <w:tblHeader w:val="true"/>
          <w:trHeight w:val="282" w:hRule="atLeast"/>
        </w:trPr>
        <w:tc>
          <w:tcPr>
            <w:tcW w:w="28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eastAsia="Calibri"/>
                <w:sz w:val="27"/>
                <w:szCs w:val="27"/>
              </w:rPr>
            </w:pPr>
            <w:r>
              <w:rPr>
                <w:rFonts w:eastAsia="Calibri" w:ascii="Times New Roman" w:hAnsi="Times New Roman"/>
                <w:sz w:val="27"/>
                <w:szCs w:val="27"/>
              </w:rPr>
              <w:t>1</w:t>
            </w:r>
          </w:p>
        </w:tc>
        <w:tc>
          <w:tcPr>
            <w:tcW w:w="15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spacing w:val="-2"/>
                <w:sz w:val="27"/>
                <w:szCs w:val="27"/>
              </w:rPr>
            </w:pPr>
            <w:r>
              <w:rPr>
                <w:rFonts w:eastAsia="Calibri" w:ascii="Times New Roman" w:hAnsi="Times New Roman"/>
                <w:spacing w:val="-2"/>
                <w:sz w:val="27"/>
                <w:szCs w:val="27"/>
              </w:rPr>
              <w:t>2</w:t>
            </w:r>
          </w:p>
        </w:tc>
        <w:tc>
          <w:tcPr>
            <w:tcW w:w="179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spacing w:val="-2"/>
                <w:sz w:val="27"/>
                <w:szCs w:val="27"/>
              </w:rPr>
            </w:pPr>
            <w:r>
              <w:rPr>
                <w:rFonts w:eastAsia="Calibri" w:ascii="Times New Roman" w:hAnsi="Times New Roman"/>
                <w:spacing w:val="-2"/>
                <w:sz w:val="27"/>
                <w:szCs w:val="27"/>
              </w:rPr>
              <w:t>3</w:t>
            </w:r>
          </w:p>
        </w:tc>
        <w:tc>
          <w:tcPr>
            <w:tcW w:w="15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spacing w:val="-2"/>
                <w:sz w:val="27"/>
                <w:szCs w:val="27"/>
              </w:rPr>
            </w:pPr>
            <w:r>
              <w:rPr>
                <w:rFonts w:ascii="Times New Roman" w:hAnsi="Times New Roman"/>
                <w:spacing w:val="-2"/>
                <w:sz w:val="27"/>
                <w:szCs w:val="27"/>
              </w:rPr>
              <w:t>4</w:t>
            </w:r>
          </w:p>
        </w:tc>
        <w:tc>
          <w:tcPr>
            <w:tcW w:w="12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spacing w:val="-2"/>
                <w:sz w:val="27"/>
                <w:szCs w:val="27"/>
              </w:rPr>
            </w:pPr>
            <w:r>
              <w:rPr>
                <w:rFonts w:ascii="Times New Roman" w:hAnsi="Times New Roman"/>
                <w:spacing w:val="-2"/>
                <w:sz w:val="27"/>
                <w:szCs w:val="27"/>
              </w:rPr>
              <w:t>5</w:t>
            </w:r>
          </w:p>
        </w:tc>
        <w:tc>
          <w:tcPr>
            <w:tcW w:w="132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eastAsia="Calibri"/>
                <w:sz w:val="27"/>
                <w:szCs w:val="27"/>
              </w:rPr>
            </w:pPr>
            <w:r>
              <w:rPr>
                <w:rFonts w:eastAsia="Calibri" w:ascii="Times New Roman" w:hAnsi="Times New Roman"/>
                <w:sz w:val="27"/>
                <w:szCs w:val="27"/>
              </w:rPr>
              <w:t>6</w:t>
            </w:r>
          </w:p>
        </w:tc>
      </w:tr>
      <w:tr>
        <w:trPr>
          <w:trHeight w:val="433" w:hRule="atLeast"/>
        </w:trPr>
        <w:tc>
          <w:tcPr>
            <w:tcW w:w="28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spacing w:val="-2"/>
                <w:sz w:val="27"/>
                <w:szCs w:val="27"/>
              </w:rPr>
            </w:pPr>
            <w:r>
              <w:rPr>
                <w:rFonts w:ascii="Times New Roman" w:hAnsi="Times New Roman"/>
                <w:sz w:val="24"/>
                <w:szCs w:val="24"/>
              </w:rPr>
              <w:t>Площадь автомобильных дорог общего пользования местного значения, в отношении которых произведен капитальный ремонт, ремонт в границах Рославльского городского поселения</w:t>
            </w:r>
          </w:p>
        </w:tc>
        <w:tc>
          <w:tcPr>
            <w:tcW w:w="15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vertAlign w:val="superscript"/>
              </w:rPr>
            </w:pPr>
            <w:r>
              <w:rPr>
                <w:rFonts w:eastAsia="Calibri" w:ascii="Times New Roman" w:hAnsi="Times New Roman"/>
                <w:sz w:val="27"/>
                <w:szCs w:val="27"/>
              </w:rPr>
              <w:t>м</w:t>
            </w:r>
            <w:r>
              <w:rPr>
                <w:rFonts w:eastAsia="Calibri" w:ascii="Times New Roman" w:hAnsi="Times New Roman"/>
                <w:sz w:val="27"/>
                <w:szCs w:val="27"/>
                <w:vertAlign w:val="superscript"/>
              </w:rPr>
              <w:t>2</w:t>
            </w:r>
          </w:p>
        </w:tc>
        <w:tc>
          <w:tcPr>
            <w:tcW w:w="179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115994</w:t>
            </w:r>
          </w:p>
        </w:tc>
        <w:tc>
          <w:tcPr>
            <w:tcW w:w="15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137993</w:t>
            </w:r>
          </w:p>
        </w:tc>
        <w:tc>
          <w:tcPr>
            <w:tcW w:w="12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97712</w:t>
            </w:r>
          </w:p>
        </w:tc>
        <w:tc>
          <w:tcPr>
            <w:tcW w:w="132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9372</w:t>
            </w:r>
          </w:p>
        </w:tc>
      </w:tr>
    </w:tbl>
    <w:p>
      <w:pPr>
        <w:pStyle w:val="Normal"/>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jc w:val="center"/>
        <w:rPr>
          <w:rFonts w:ascii="Times New Roman" w:hAnsi="Times New Roman"/>
          <w:b/>
          <w:b/>
          <w:spacing w:val="20"/>
          <w:sz w:val="27"/>
          <w:szCs w:val="27"/>
          <w:lang w:eastAsia="ru-RU"/>
        </w:rPr>
      </w:pPr>
      <w:r>
        <w:rPr>
          <w:rFonts w:ascii="Times New Roman" w:hAnsi="Times New Roman"/>
          <w:b/>
          <w:spacing w:val="20"/>
          <w:sz w:val="27"/>
          <w:szCs w:val="27"/>
          <w:lang w:eastAsia="ru-RU"/>
        </w:rPr>
        <w:t>ПАСПОРТ</w:t>
      </w:r>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t>комплекса процессных мероприятий</w:t>
      </w:r>
    </w:p>
    <w:p>
      <w:pPr>
        <w:pStyle w:val="Normal"/>
        <w:widowControl w:val="false"/>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t>«</w:t>
      </w:r>
      <w:r>
        <w:rPr>
          <w:rFonts w:ascii="Times New Roman" w:hAnsi="Times New Roman"/>
          <w:b/>
          <w:sz w:val="27"/>
          <w:szCs w:val="27"/>
        </w:rPr>
        <w:t>Безопасность дорожного движения на  территории Рославльского  городского  поселения  Рославльского района Смоленской области</w:t>
      </w:r>
      <w:r>
        <w:rPr>
          <w:rFonts w:ascii="Times New Roman" w:hAnsi="Times New Roman"/>
          <w:b/>
          <w:sz w:val="27"/>
          <w:szCs w:val="27"/>
          <w:lang w:eastAsia="ru-RU"/>
        </w:rPr>
        <w:t>»</w:t>
      </w:r>
    </w:p>
    <w:p>
      <w:pPr>
        <w:pStyle w:val="Normal"/>
        <w:widowControl w:val="false"/>
        <w:spacing w:lineRule="auto" w:line="240" w:before="0" w:after="0"/>
        <w:jc w:val="center"/>
        <w:rPr>
          <w:rFonts w:ascii="Times New Roman" w:hAnsi="Times New Roman"/>
          <w:sz w:val="27"/>
          <w:szCs w:val="27"/>
        </w:rPr>
      </w:pPr>
      <w:r>
        <w:rPr>
          <w:rFonts w:ascii="Times New Roman" w:hAnsi="Times New Roman"/>
          <w:b/>
          <w:sz w:val="27"/>
          <w:szCs w:val="27"/>
          <w:lang w:eastAsia="ru-RU"/>
        </w:rPr>
        <w:t>1. Общие положения</w:t>
      </w:r>
    </w:p>
    <w:p>
      <w:pPr>
        <w:pStyle w:val="Normal"/>
        <w:spacing w:lineRule="auto" w:line="240" w:before="0" w:after="0"/>
        <w:rPr>
          <w:rFonts w:ascii="Times New Roman" w:hAnsi="Times New Roman"/>
          <w:sz w:val="27"/>
          <w:szCs w:val="27"/>
          <w:lang w:eastAsia="ru-RU"/>
        </w:rPr>
      </w:pPr>
      <w:r>
        <w:rPr>
          <w:rFonts w:ascii="Times New Roman" w:hAnsi="Times New Roman"/>
          <w:sz w:val="27"/>
          <w:szCs w:val="27"/>
          <w:lang w:eastAsia="ru-RU"/>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239"/>
        <w:gridCol w:w="5107"/>
      </w:tblGrid>
      <w:tr>
        <w:trPr>
          <w:trHeight w:val="516" w:hRule="atLeast"/>
        </w:trPr>
        <w:tc>
          <w:tcPr>
            <w:tcW w:w="52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sz w:val="27"/>
                <w:szCs w:val="27"/>
              </w:rPr>
            </w:pPr>
            <w:r>
              <w:rPr>
                <w:rFonts w:ascii="Times New Roman" w:hAnsi="Times New Roman"/>
                <w:sz w:val="27"/>
                <w:szCs w:val="27"/>
                <w:lang w:eastAsia="ru-RU"/>
              </w:rPr>
              <w:t>Ответственное</w:t>
            </w:r>
            <w:r>
              <w:rPr>
                <w:rFonts w:eastAsia="Calibri" w:ascii="Times New Roman" w:hAnsi="Times New Roman"/>
                <w:sz w:val="27"/>
                <w:szCs w:val="27"/>
              </w:rPr>
              <w:t xml:space="preserve"> структурное подразделение</w:t>
            </w:r>
            <w:r>
              <w:rPr>
                <w:rFonts w:ascii="Times New Roman" w:hAnsi="Times New Roman"/>
                <w:sz w:val="27"/>
                <w:szCs w:val="27"/>
                <w:lang w:eastAsia="ru-RU"/>
              </w:rPr>
              <w:t xml:space="preserve"> за реализацию комплекса процессных мероприятий</w:t>
            </w:r>
          </w:p>
        </w:tc>
        <w:tc>
          <w:tcPr>
            <w:tcW w:w="51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eastAsia="Calibri"/>
                <w:sz w:val="27"/>
                <w:szCs w:val="27"/>
              </w:rPr>
            </w:pPr>
            <w:r>
              <w:rPr>
                <w:rFonts w:ascii="Times New Roman" w:hAnsi="Times New Roman"/>
                <w:sz w:val="27"/>
                <w:szCs w:val="27"/>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r>
      <w:tr>
        <w:trPr>
          <w:trHeight w:val="700" w:hRule="atLeast"/>
        </w:trPr>
        <w:tc>
          <w:tcPr>
            <w:tcW w:w="52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sz w:val="27"/>
                <w:szCs w:val="27"/>
              </w:rPr>
            </w:pPr>
            <w:r>
              <w:rPr>
                <w:rFonts w:eastAsia="Calibri" w:ascii="Times New Roman" w:hAnsi="Times New Roman"/>
                <w:sz w:val="27"/>
                <w:szCs w:val="27"/>
              </w:rPr>
              <w:t>Связь с муниципальной программой</w:t>
            </w:r>
          </w:p>
        </w:tc>
        <w:tc>
          <w:tcPr>
            <w:tcW w:w="51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sz w:val="27"/>
                <w:szCs w:val="27"/>
              </w:rPr>
            </w:pPr>
            <w:r>
              <w:rPr>
                <w:rFonts w:ascii="Times New Roman" w:hAnsi="Times New Roman"/>
                <w:sz w:val="27"/>
                <w:szCs w:val="27"/>
              </w:rPr>
              <w:t>Муниципальная программа «Развитие улично – дорожной сети и транспортного обеспечения муниципального образования «Рославльский район» Смоленской области»</w:t>
            </w:r>
          </w:p>
        </w:tc>
      </w:tr>
    </w:tbl>
    <w:p>
      <w:pPr>
        <w:pStyle w:val="Normal"/>
        <w:spacing w:lineRule="auto" w:line="240" w:before="0" w:after="0"/>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jc w:val="right"/>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t xml:space="preserve">2. Показатели реализации комплекса процессных мероприятий </w:t>
      </w:r>
    </w:p>
    <w:p>
      <w:pPr>
        <w:pStyle w:val="Normal"/>
        <w:spacing w:lineRule="auto" w:line="240" w:before="0" w:after="0"/>
        <w:jc w:val="center"/>
        <w:rPr>
          <w:rFonts w:ascii="Times New Roman" w:hAnsi="Times New Roman"/>
          <w:b/>
          <w:b/>
          <w:sz w:val="27"/>
          <w:szCs w:val="27"/>
          <w:lang w:eastAsia="ru-RU"/>
        </w:rPr>
      </w:pPr>
      <w:r>
        <w:rPr>
          <w:rFonts w:ascii="Times New Roman" w:hAnsi="Times New Roman"/>
          <w:b/>
          <w:sz w:val="27"/>
          <w:szCs w:val="27"/>
          <w:lang w:eastAsia="ru-RU"/>
        </w:rPr>
      </w:r>
    </w:p>
    <w:tbl>
      <w:tblPr>
        <w:tblW w:w="495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3234"/>
        <w:gridCol w:w="1770"/>
        <w:gridCol w:w="1569"/>
        <w:gridCol w:w="1250"/>
        <w:gridCol w:w="1171"/>
        <w:gridCol w:w="1248"/>
      </w:tblGrid>
      <w:tr>
        <w:trPr/>
        <w:tc>
          <w:tcPr>
            <w:tcW w:w="323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sz w:val="27"/>
                <w:szCs w:val="27"/>
              </w:rPr>
            </w:pPr>
            <w:r>
              <w:rPr>
                <w:rFonts w:eastAsia="Calibri" w:ascii="Times New Roman" w:hAnsi="Times New Roman"/>
                <w:sz w:val="27"/>
                <w:szCs w:val="27"/>
              </w:rPr>
              <w:t>Наименование показателя реализации</w:t>
            </w:r>
          </w:p>
        </w:tc>
        <w:tc>
          <w:tcPr>
            <w:tcW w:w="177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23"/>
              <w:jc w:val="center"/>
              <w:rPr>
                <w:rFonts w:ascii="Times New Roman" w:hAnsi="Times New Roman" w:eastAsia="Calibri"/>
                <w:color w:val="22272F"/>
                <w:sz w:val="27"/>
                <w:szCs w:val="27"/>
                <w:shd w:fill="FFFFFF" w:val="clear"/>
              </w:rPr>
            </w:pPr>
            <w:r>
              <w:rPr>
                <w:rFonts w:eastAsia="Calibri" w:ascii="Times New Roman" w:hAnsi="Times New Roman"/>
                <w:sz w:val="27"/>
                <w:szCs w:val="27"/>
              </w:rPr>
              <w:t>Единица измерения</w:t>
            </w:r>
          </w:p>
        </w:tc>
        <w:tc>
          <w:tcPr>
            <w:tcW w:w="156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23"/>
              <w:jc w:val="center"/>
              <w:rPr>
                <w:rFonts w:ascii="Times New Roman" w:hAnsi="Times New Roman" w:eastAsia="Calibri"/>
                <w:color w:val="22272F"/>
                <w:sz w:val="27"/>
                <w:szCs w:val="27"/>
                <w:shd w:fill="FFFFFF" w:val="clear"/>
              </w:rPr>
            </w:pPr>
            <w:r>
              <w:rPr>
                <w:rFonts w:eastAsia="Calibri" w:ascii="Times New Roman" w:hAnsi="Times New Roman"/>
                <w:color w:val="22272F"/>
                <w:sz w:val="27"/>
                <w:szCs w:val="27"/>
                <w:shd w:fill="FFFFFF" w:val="clear"/>
              </w:rPr>
              <w:t>Базовое значение показателя реализации 2021 год</w:t>
            </w:r>
          </w:p>
        </w:tc>
        <w:tc>
          <w:tcPr>
            <w:tcW w:w="36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spacing w:val="-2"/>
                <w:sz w:val="27"/>
                <w:szCs w:val="27"/>
              </w:rPr>
            </w:pPr>
            <w:r>
              <w:rPr>
                <w:rFonts w:eastAsia="Calibri" w:ascii="Times New Roman" w:hAnsi="Times New Roman"/>
                <w:color w:val="22272F"/>
                <w:sz w:val="27"/>
                <w:szCs w:val="27"/>
                <w:shd w:fill="FFFFFF" w:val="clear"/>
              </w:rPr>
              <w:t>Планируемое значение показателя реализации на очередной финансовый год и плановый период</w:t>
            </w:r>
          </w:p>
        </w:tc>
      </w:tr>
      <w:tr>
        <w:trPr>
          <w:trHeight w:val="448" w:hRule="atLeast"/>
        </w:trPr>
        <w:tc>
          <w:tcPr>
            <w:tcW w:w="323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eastAsia="Calibri"/>
                <w:sz w:val="27"/>
                <w:szCs w:val="27"/>
              </w:rPr>
            </w:pPr>
            <w:r>
              <w:rPr>
                <w:rFonts w:eastAsia="Calibri" w:ascii="Times New Roman" w:hAnsi="Times New Roman"/>
                <w:sz w:val="27"/>
                <w:szCs w:val="27"/>
              </w:rPr>
            </w:r>
          </w:p>
        </w:tc>
        <w:tc>
          <w:tcPr>
            <w:tcW w:w="177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color w:val="22272F"/>
                <w:sz w:val="27"/>
                <w:szCs w:val="27"/>
                <w:shd w:fill="FFFFFF" w:val="clear"/>
              </w:rPr>
            </w:pPr>
            <w:r>
              <w:rPr>
                <w:rFonts w:eastAsia="Calibri" w:ascii="Times New Roman" w:hAnsi="Times New Roman"/>
                <w:color w:val="22272F"/>
                <w:sz w:val="27"/>
                <w:szCs w:val="27"/>
                <w:shd w:fill="FFFFFF" w:val="clear"/>
              </w:rPr>
            </w:r>
          </w:p>
        </w:tc>
        <w:tc>
          <w:tcPr>
            <w:tcW w:w="156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color w:val="22272F"/>
                <w:sz w:val="27"/>
                <w:szCs w:val="27"/>
                <w:shd w:fill="FFFFFF" w:val="clear"/>
              </w:rPr>
            </w:pPr>
            <w:r>
              <w:rPr>
                <w:rFonts w:eastAsia="Calibri" w:ascii="Times New Roman" w:hAnsi="Times New Roman"/>
                <w:color w:val="22272F"/>
                <w:sz w:val="27"/>
                <w:szCs w:val="27"/>
                <w:shd w:fill="FFFFFF" w:val="clear"/>
              </w:rPr>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spacing w:val="-2"/>
                <w:sz w:val="27"/>
                <w:szCs w:val="27"/>
                <w:lang w:val="en-US"/>
              </w:rPr>
            </w:pPr>
            <w:r>
              <w:rPr>
                <w:rFonts w:eastAsia="Calibri" w:ascii="Times New Roman" w:hAnsi="Times New Roman"/>
                <w:color w:val="22272F"/>
                <w:sz w:val="27"/>
                <w:szCs w:val="27"/>
                <w:shd w:fill="FFFFFF" w:val="clear"/>
              </w:rPr>
              <w:t>2022 год</w:t>
            </w:r>
          </w:p>
        </w:tc>
        <w:tc>
          <w:tcPr>
            <w:tcW w:w="11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spacing w:val="-2"/>
                <w:sz w:val="27"/>
                <w:szCs w:val="27"/>
              </w:rPr>
            </w:pPr>
            <w:r>
              <w:rPr>
                <w:rFonts w:eastAsia="Calibri" w:ascii="Times New Roman" w:hAnsi="Times New Roman"/>
                <w:color w:val="22272F"/>
                <w:sz w:val="27"/>
                <w:szCs w:val="27"/>
                <w:shd w:fill="FFFFFF" w:val="clear"/>
              </w:rPr>
              <w:t>2023 год</w:t>
            </w:r>
          </w:p>
        </w:tc>
        <w:tc>
          <w:tcPr>
            <w:tcW w:w="12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sz w:val="27"/>
                <w:szCs w:val="27"/>
              </w:rPr>
            </w:pPr>
            <w:r>
              <w:rPr>
                <w:rFonts w:eastAsia="Calibri" w:ascii="Times New Roman" w:hAnsi="Times New Roman"/>
                <w:color w:val="22272F"/>
                <w:sz w:val="27"/>
                <w:szCs w:val="27"/>
                <w:shd w:fill="FFFFFF" w:val="clear"/>
              </w:rPr>
              <w:t>2024 год</w:t>
            </w:r>
          </w:p>
        </w:tc>
      </w:tr>
      <w:tr>
        <w:trPr>
          <w:trHeight w:val="282" w:hRule="atLeast"/>
        </w:trPr>
        <w:tc>
          <w:tcPr>
            <w:tcW w:w="32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eastAsia="Calibri"/>
                <w:sz w:val="27"/>
                <w:szCs w:val="27"/>
              </w:rPr>
            </w:pPr>
            <w:r>
              <w:rPr>
                <w:rFonts w:eastAsia="Calibri" w:ascii="Times New Roman" w:hAnsi="Times New Roman"/>
                <w:sz w:val="27"/>
                <w:szCs w:val="27"/>
              </w:rPr>
              <w:t>1</w:t>
            </w:r>
          </w:p>
        </w:tc>
        <w:tc>
          <w:tcPr>
            <w:tcW w:w="17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spacing w:val="-2"/>
                <w:sz w:val="27"/>
                <w:szCs w:val="27"/>
              </w:rPr>
            </w:pPr>
            <w:r>
              <w:rPr>
                <w:rFonts w:eastAsia="Calibri" w:ascii="Times New Roman" w:hAnsi="Times New Roman"/>
                <w:spacing w:val="-2"/>
                <w:sz w:val="27"/>
                <w:szCs w:val="27"/>
              </w:rPr>
              <w:t>2</w:t>
            </w:r>
          </w:p>
        </w:tc>
        <w:tc>
          <w:tcPr>
            <w:tcW w:w="15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eastAsia="Calibri"/>
                <w:spacing w:val="-2"/>
                <w:sz w:val="27"/>
                <w:szCs w:val="27"/>
              </w:rPr>
            </w:pPr>
            <w:r>
              <w:rPr>
                <w:rFonts w:eastAsia="Calibri" w:ascii="Times New Roman" w:hAnsi="Times New Roman"/>
                <w:spacing w:val="-2"/>
                <w:sz w:val="27"/>
                <w:szCs w:val="27"/>
              </w:rPr>
              <w:t>3</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spacing w:val="-2"/>
                <w:sz w:val="27"/>
                <w:szCs w:val="27"/>
              </w:rPr>
            </w:pPr>
            <w:r>
              <w:rPr>
                <w:rFonts w:ascii="Times New Roman" w:hAnsi="Times New Roman"/>
                <w:spacing w:val="-2"/>
                <w:sz w:val="27"/>
                <w:szCs w:val="27"/>
              </w:rPr>
              <w:t>4</w:t>
            </w:r>
          </w:p>
        </w:tc>
        <w:tc>
          <w:tcPr>
            <w:tcW w:w="11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spacing w:val="-2"/>
                <w:sz w:val="27"/>
                <w:szCs w:val="27"/>
              </w:rPr>
            </w:pPr>
            <w:r>
              <w:rPr>
                <w:rFonts w:ascii="Times New Roman" w:hAnsi="Times New Roman"/>
                <w:spacing w:val="-2"/>
                <w:sz w:val="27"/>
                <w:szCs w:val="27"/>
              </w:rPr>
              <w:t>5</w:t>
            </w:r>
          </w:p>
        </w:tc>
        <w:tc>
          <w:tcPr>
            <w:tcW w:w="12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firstLine="851"/>
              <w:jc w:val="center"/>
              <w:rPr>
                <w:rFonts w:ascii="Times New Roman" w:hAnsi="Times New Roman" w:eastAsia="Calibri"/>
                <w:sz w:val="27"/>
                <w:szCs w:val="27"/>
              </w:rPr>
            </w:pPr>
            <w:r>
              <w:rPr>
                <w:rFonts w:eastAsia="Calibri" w:ascii="Times New Roman" w:hAnsi="Times New Roman"/>
                <w:sz w:val="27"/>
                <w:szCs w:val="27"/>
              </w:rPr>
              <w:t>6</w:t>
            </w:r>
          </w:p>
        </w:tc>
      </w:tr>
      <w:tr>
        <w:trPr>
          <w:trHeight w:val="433" w:hRule="atLeast"/>
        </w:trPr>
        <w:tc>
          <w:tcPr>
            <w:tcW w:w="32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spacing w:val="-2"/>
                <w:sz w:val="27"/>
                <w:szCs w:val="27"/>
              </w:rPr>
            </w:pPr>
            <w:r>
              <w:rPr>
                <w:rFonts w:ascii="Times New Roman" w:hAnsi="Times New Roman"/>
                <w:bCs/>
                <w:sz w:val="24"/>
                <w:szCs w:val="24"/>
              </w:rPr>
              <w:t>Количество проводимых сезонных обследований муниципальных маршрутов регулярных перевозок пассажиров городского и пригородного сообщений</w:t>
            </w:r>
          </w:p>
        </w:tc>
        <w:tc>
          <w:tcPr>
            <w:tcW w:w="17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vertAlign w:val="superscript"/>
              </w:rPr>
            </w:pPr>
            <w:r>
              <w:rPr>
                <w:rFonts w:eastAsia="Calibri" w:ascii="Times New Roman" w:hAnsi="Times New Roman"/>
                <w:sz w:val="27"/>
                <w:szCs w:val="27"/>
              </w:rPr>
              <w:t>ед.</w:t>
            </w:r>
          </w:p>
        </w:tc>
        <w:tc>
          <w:tcPr>
            <w:tcW w:w="15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10</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10</w:t>
            </w:r>
          </w:p>
        </w:tc>
        <w:tc>
          <w:tcPr>
            <w:tcW w:w="11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10</w:t>
            </w:r>
          </w:p>
        </w:tc>
        <w:tc>
          <w:tcPr>
            <w:tcW w:w="12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10</w:t>
            </w:r>
          </w:p>
        </w:tc>
      </w:tr>
      <w:tr>
        <w:trPr>
          <w:trHeight w:val="433" w:hRule="atLeast"/>
        </w:trPr>
        <w:tc>
          <w:tcPr>
            <w:tcW w:w="32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sz w:val="24"/>
                <w:szCs w:val="24"/>
              </w:rPr>
            </w:pPr>
            <w:r>
              <w:rPr>
                <w:rFonts w:ascii="Times New Roman" w:hAnsi="Times New Roman"/>
                <w:bCs/>
                <w:sz w:val="24"/>
                <w:szCs w:val="24"/>
              </w:rPr>
              <w:t>Доля проведенных регулярных осмотров железнодорожных переездов:</w:t>
            </w:r>
            <w:r>
              <w:rPr>
                <w:rFonts w:ascii="Times New Roman" w:hAnsi="Times New Roman"/>
                <w:sz w:val="24"/>
                <w:szCs w:val="24"/>
              </w:rPr>
              <w:t xml:space="preserve"> ул. Н.Зайцевой (депо), ул. Пионерская, переезд 269 км (хлебокомбинат)</w:t>
            </w:r>
          </w:p>
        </w:tc>
        <w:tc>
          <w:tcPr>
            <w:tcW w:w="17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w:t>
            </w:r>
          </w:p>
        </w:tc>
        <w:tc>
          <w:tcPr>
            <w:tcW w:w="15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100</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100</w:t>
            </w:r>
          </w:p>
        </w:tc>
        <w:tc>
          <w:tcPr>
            <w:tcW w:w="11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100</w:t>
            </w:r>
          </w:p>
        </w:tc>
        <w:tc>
          <w:tcPr>
            <w:tcW w:w="12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100</w:t>
            </w:r>
          </w:p>
        </w:tc>
      </w:tr>
      <w:tr>
        <w:trPr>
          <w:trHeight w:val="433" w:hRule="atLeast"/>
        </w:trPr>
        <w:tc>
          <w:tcPr>
            <w:tcW w:w="32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Количество разрабатываемых проектов, установка и ремонт светофорных объектов</w:t>
            </w:r>
          </w:p>
        </w:tc>
        <w:tc>
          <w:tcPr>
            <w:tcW w:w="17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ед.</w:t>
            </w:r>
          </w:p>
        </w:tc>
        <w:tc>
          <w:tcPr>
            <w:tcW w:w="15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w:t>
            </w:r>
          </w:p>
        </w:tc>
        <w:tc>
          <w:tcPr>
            <w:tcW w:w="11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w:t>
            </w:r>
          </w:p>
        </w:tc>
        <w:tc>
          <w:tcPr>
            <w:tcW w:w="12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w:t>
            </w:r>
          </w:p>
        </w:tc>
      </w:tr>
      <w:tr>
        <w:trPr>
          <w:trHeight w:val="433" w:hRule="atLeast"/>
        </w:trPr>
        <w:tc>
          <w:tcPr>
            <w:tcW w:w="32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Количество объектов обустроенных пешеходным ограждением</w:t>
            </w:r>
          </w:p>
        </w:tc>
        <w:tc>
          <w:tcPr>
            <w:tcW w:w="17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ед.</w:t>
            </w:r>
          </w:p>
        </w:tc>
        <w:tc>
          <w:tcPr>
            <w:tcW w:w="15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0</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w:t>
            </w:r>
          </w:p>
        </w:tc>
        <w:tc>
          <w:tcPr>
            <w:tcW w:w="11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w:t>
            </w:r>
          </w:p>
        </w:tc>
        <w:tc>
          <w:tcPr>
            <w:tcW w:w="12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Calibri"/>
                <w:sz w:val="27"/>
                <w:szCs w:val="27"/>
              </w:rPr>
            </w:pPr>
            <w:r>
              <w:rPr>
                <w:rFonts w:eastAsia="Calibri" w:ascii="Times New Roman" w:hAnsi="Times New Roman"/>
                <w:sz w:val="27"/>
                <w:szCs w:val="27"/>
              </w:rPr>
              <w:t>1</w:t>
            </w:r>
          </w:p>
        </w:tc>
      </w:tr>
    </w:tbl>
    <w:p>
      <w:pPr>
        <w:pStyle w:val="Normal"/>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jc w:val="center"/>
        <w:rPr>
          <w:rFonts w:ascii="Times New Roman" w:hAnsi="Times New Roman"/>
          <w:b/>
          <w:b/>
          <w:spacing w:val="20"/>
          <w:sz w:val="28"/>
          <w:szCs w:val="28"/>
          <w:lang w:eastAsia="ru-RU"/>
        </w:rPr>
      </w:pPr>
      <w:r>
        <w:rPr>
          <w:rFonts w:ascii="Times New Roman" w:hAnsi="Times New Roman"/>
          <w:b/>
          <w:spacing w:val="20"/>
          <w:sz w:val="28"/>
          <w:szCs w:val="28"/>
          <w:lang w:eastAsia="ru-RU"/>
        </w:rPr>
        <w:t>ПАСПОРТ</w:t>
      </w:r>
    </w:p>
    <w:p>
      <w:pPr>
        <w:pStyle w:val="Normal"/>
        <w:spacing w:lineRule="auto" w:line="240" w:before="0" w:after="0"/>
        <w:jc w:val="center"/>
        <w:rPr>
          <w:rFonts w:ascii="Times New Roman" w:hAnsi="Times New Roman"/>
          <w:b/>
          <w:b/>
          <w:sz w:val="28"/>
          <w:szCs w:val="28"/>
          <w:lang w:eastAsia="ru-RU"/>
        </w:rPr>
      </w:pPr>
      <w:r>
        <w:rPr>
          <w:rFonts w:ascii="Times New Roman" w:hAnsi="Times New Roman"/>
          <w:b/>
          <w:sz w:val="28"/>
          <w:szCs w:val="28"/>
          <w:lang w:eastAsia="ru-RU"/>
        </w:rPr>
        <w:t>комплекса процессных мероприятий</w:t>
      </w:r>
    </w:p>
    <w:p>
      <w:pPr>
        <w:pStyle w:val="Normal"/>
        <w:spacing w:lineRule="auto" w:line="240" w:before="0" w:after="0"/>
        <w:jc w:val="center"/>
        <w:rPr>
          <w:rFonts w:ascii="Times New Roman" w:hAnsi="Times New Roman"/>
          <w:b/>
          <w:b/>
          <w:sz w:val="28"/>
          <w:szCs w:val="28"/>
          <w:lang w:eastAsia="ru-RU"/>
        </w:rPr>
      </w:pPr>
      <w:r>
        <w:rPr>
          <w:rFonts w:ascii="Times New Roman" w:hAnsi="Times New Roman"/>
          <w:b/>
          <w:sz w:val="27"/>
          <w:szCs w:val="27"/>
          <w:lang w:eastAsia="ru-RU"/>
        </w:rPr>
        <w:t>«Обеспечение организационных условий для реализации муниципальной программы»</w:t>
      </w:r>
    </w:p>
    <w:p>
      <w:pPr>
        <w:pStyle w:val="Normal"/>
        <w:spacing w:lineRule="auto" w:line="240" w:before="0" w:after="0"/>
        <w:jc w:val="center"/>
        <w:rPr>
          <w:rFonts w:ascii="Times New Roman" w:hAnsi="Times New Roman"/>
          <w:b/>
          <w:b/>
          <w:sz w:val="28"/>
          <w:szCs w:val="28"/>
          <w:lang w:eastAsia="ru-RU"/>
        </w:rPr>
      </w:pPr>
      <w:r>
        <w:rPr/>
      </w:r>
    </w:p>
    <w:p>
      <w:pPr>
        <w:pStyle w:val="Normal"/>
        <w:spacing w:lineRule="auto" w:line="240" w:before="0" w:after="0"/>
        <w:jc w:val="center"/>
        <w:rPr>
          <w:rFonts w:ascii="Times New Roman" w:hAnsi="Times New Roman"/>
          <w:b/>
          <w:b/>
          <w:sz w:val="28"/>
          <w:szCs w:val="28"/>
          <w:lang w:eastAsia="ru-RU"/>
        </w:rPr>
      </w:pPr>
      <w:r>
        <w:rPr>
          <w:rFonts w:ascii="Times New Roman" w:hAnsi="Times New Roman"/>
          <w:b/>
          <w:sz w:val="28"/>
          <w:szCs w:val="28"/>
          <w:lang w:eastAsia="ru-RU"/>
        </w:rPr>
        <w:t>1. Общие положения</w:t>
      </w:r>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87"/>
        <w:gridCol w:w="5659"/>
      </w:tblGrid>
      <w:tr>
        <w:trPr>
          <w:trHeight w:val="516" w:hRule="atLeast"/>
        </w:trPr>
        <w:tc>
          <w:tcPr>
            <w:tcW w:w="46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sz w:val="24"/>
                <w:szCs w:val="24"/>
              </w:rPr>
            </w:pPr>
            <w:r>
              <w:rPr>
                <w:rFonts w:ascii="Times New Roman" w:hAnsi="Times New Roman"/>
                <w:sz w:val="24"/>
                <w:szCs w:val="24"/>
                <w:lang w:eastAsia="ru-RU"/>
              </w:rPr>
              <w:t>Ответственное</w:t>
            </w:r>
            <w:r>
              <w:rPr>
                <w:rFonts w:eastAsia="Calibri" w:ascii="Times New Roman" w:hAnsi="Times New Roman"/>
                <w:sz w:val="24"/>
                <w:szCs w:val="24"/>
              </w:rPr>
              <w:t xml:space="preserve"> структурное подразделение</w:t>
            </w:r>
            <w:r>
              <w:rPr>
                <w:rFonts w:ascii="Times New Roman" w:hAnsi="Times New Roman"/>
                <w:sz w:val="24"/>
                <w:szCs w:val="24"/>
                <w:lang w:eastAsia="ru-RU"/>
              </w:rPr>
              <w:t xml:space="preserve"> за реализацию комплекса процессных мероприятий</w:t>
            </w:r>
          </w:p>
        </w:tc>
        <w:tc>
          <w:tcPr>
            <w:tcW w:w="56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sz w:val="24"/>
                <w:szCs w:val="24"/>
              </w:rPr>
            </w:pPr>
            <w:r>
              <w:rPr>
                <w:rFonts w:ascii="Times New Roman" w:hAnsi="Times New Roman"/>
                <w:sz w:val="27"/>
                <w:szCs w:val="27"/>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r>
      <w:tr>
        <w:trPr>
          <w:trHeight w:val="388" w:hRule="atLeast"/>
        </w:trPr>
        <w:tc>
          <w:tcPr>
            <w:tcW w:w="46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sz w:val="24"/>
                <w:szCs w:val="24"/>
              </w:rPr>
            </w:pPr>
            <w:r>
              <w:rPr>
                <w:rFonts w:eastAsia="Calibri" w:ascii="Times New Roman" w:hAnsi="Times New Roman"/>
                <w:sz w:val="24"/>
                <w:szCs w:val="24"/>
              </w:rPr>
              <w:t>Связь с муниципальной программой</w:t>
            </w:r>
          </w:p>
        </w:tc>
        <w:tc>
          <w:tcPr>
            <w:tcW w:w="56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sz w:val="24"/>
                <w:szCs w:val="24"/>
              </w:rPr>
            </w:pPr>
            <w:r>
              <w:rPr>
                <w:rFonts w:ascii="Times New Roman" w:hAnsi="Times New Roman"/>
                <w:sz w:val="27"/>
                <w:szCs w:val="27"/>
              </w:rPr>
              <w:t>Муниципальная программа «Развитие улично – дорожной сети и транспортного обеспечения муниципального образования «Рославльский район» Смоленской области»</w:t>
            </w:r>
          </w:p>
        </w:tc>
      </w:tr>
    </w:tbl>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p>
      <w:pPr>
        <w:pStyle w:val="Normal"/>
        <w:spacing w:lineRule="auto" w:line="240" w:before="0" w:after="0"/>
        <w:jc w:val="right"/>
        <w:rPr>
          <w:rFonts w:ascii="Times New Roman" w:hAnsi="Times New Roman"/>
          <w:sz w:val="28"/>
          <w:szCs w:val="28"/>
          <w:lang w:eastAsia="ru-RU"/>
        </w:rPr>
      </w:pPr>
      <w:r>
        <w:rPr>
          <w:rFonts w:ascii="Times New Roman" w:hAnsi="Times New Roman"/>
          <w:sz w:val="28"/>
          <w:szCs w:val="28"/>
          <w:lang w:eastAsia="ru-RU"/>
        </w:rPr>
      </w:r>
    </w:p>
    <w:p>
      <w:pPr>
        <w:pStyle w:val="Normal"/>
        <w:spacing w:lineRule="auto" w:line="240" w:before="0" w:after="0"/>
        <w:jc w:val="right"/>
        <w:rPr>
          <w:rFonts w:ascii="Times New Roman" w:hAnsi="Times New Roman"/>
          <w:sz w:val="28"/>
          <w:szCs w:val="28"/>
          <w:lang w:eastAsia="ru-RU"/>
        </w:rPr>
      </w:pPr>
      <w:r>
        <w:rPr>
          <w:rFonts w:ascii="Times New Roman" w:hAnsi="Times New Roman"/>
          <w:sz w:val="28"/>
          <w:szCs w:val="28"/>
          <w:lang w:eastAsia="ru-RU"/>
        </w:rPr>
      </w:r>
    </w:p>
    <w:p>
      <w:pPr>
        <w:pStyle w:val="Normal"/>
        <w:spacing w:lineRule="auto" w:line="240" w:before="0" w:after="0"/>
        <w:jc w:val="right"/>
        <w:rPr>
          <w:rFonts w:ascii="Times New Roman" w:hAnsi="Times New Roman"/>
          <w:sz w:val="28"/>
          <w:szCs w:val="28"/>
          <w:lang w:eastAsia="ru-RU"/>
        </w:rPr>
      </w:pPr>
      <w:r>
        <w:rPr>
          <w:rFonts w:ascii="Times New Roman" w:hAnsi="Times New Roman"/>
          <w:sz w:val="28"/>
          <w:szCs w:val="28"/>
          <w:lang w:eastAsia="ru-RU"/>
        </w:rPr>
      </w:r>
    </w:p>
    <w:p>
      <w:pPr>
        <w:pStyle w:val="Normal"/>
        <w:spacing w:lineRule="auto" w:line="240" w:before="0" w:after="0"/>
        <w:jc w:val="right"/>
        <w:rPr>
          <w:rFonts w:ascii="Times New Roman" w:hAnsi="Times New Roman"/>
          <w:sz w:val="28"/>
          <w:szCs w:val="28"/>
          <w:lang w:eastAsia="ru-RU"/>
        </w:rPr>
      </w:pPr>
      <w:r>
        <w:rPr>
          <w:rFonts w:ascii="Times New Roman" w:hAnsi="Times New Roman"/>
          <w:sz w:val="28"/>
          <w:szCs w:val="28"/>
          <w:lang w:eastAsia="ru-RU"/>
        </w:rPr>
      </w:r>
    </w:p>
    <w:p>
      <w:pPr>
        <w:pStyle w:val="Normal"/>
        <w:spacing w:lineRule="auto" w:line="240" w:before="0" w:after="0"/>
        <w:jc w:val="center"/>
        <w:rPr>
          <w:rFonts w:ascii="Times New Roman" w:hAnsi="Times New Roman"/>
          <w:b/>
          <w:b/>
          <w:sz w:val="28"/>
          <w:szCs w:val="28"/>
          <w:lang w:eastAsia="ru-RU"/>
        </w:rPr>
      </w:pPr>
      <w:r>
        <w:rPr>
          <w:rFonts w:ascii="Times New Roman" w:hAnsi="Times New Roman"/>
          <w:b/>
          <w:sz w:val="28"/>
          <w:szCs w:val="28"/>
          <w:lang w:eastAsia="ru-RU"/>
        </w:rPr>
        <w:t xml:space="preserve">2. Показатели реализации комплекса процессных мероприятий </w:t>
      </w:r>
    </w:p>
    <w:p>
      <w:pPr>
        <w:pStyle w:val="Normal"/>
        <w:spacing w:lineRule="auto" w:line="240" w:before="0" w:after="0"/>
        <w:ind w:firstLine="567"/>
        <w:rPr>
          <w:rFonts w:ascii="Times New Roman" w:hAnsi="Times New Roman"/>
          <w:b/>
          <w:b/>
          <w:sz w:val="28"/>
          <w:szCs w:val="28"/>
          <w:lang w:eastAsia="ru-RU"/>
        </w:rPr>
      </w:pPr>
      <w:r>
        <w:rPr>
          <w:rFonts w:eastAsia="Calibri" w:ascii="Times New Roman" w:hAnsi="Times New Roman"/>
          <w:sz w:val="28"/>
          <w:szCs w:val="28"/>
        </w:rPr>
        <w:t>Показатели реализации комплекса процессных мероприятий «Обеспечение организационных условий для реализации муниципальной программы» не предусмотрены</w:t>
      </w:r>
    </w:p>
    <w:p>
      <w:pPr>
        <w:pStyle w:val="Normal"/>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ind w:left="1701" w:right="1700" w:hanging="0"/>
        <w:jc w:val="center"/>
        <w:rPr>
          <w:rFonts w:ascii="Times New Roman" w:hAnsi="Times New Roman"/>
          <w:b/>
          <w:b/>
          <w:sz w:val="27"/>
          <w:szCs w:val="27"/>
          <w:lang w:eastAsia="ru-RU"/>
        </w:rPr>
      </w:pPr>
      <w:r>
        <w:rPr>
          <w:rFonts w:ascii="Times New Roman" w:hAnsi="Times New Roman"/>
          <w:b/>
          <w:sz w:val="27"/>
          <w:szCs w:val="27"/>
          <w:lang w:eastAsia="ru-RU"/>
        </w:rPr>
      </w:r>
    </w:p>
    <w:p>
      <w:pPr>
        <w:pStyle w:val="Normal"/>
        <w:spacing w:lineRule="auto" w:line="240" w:before="0" w:after="0"/>
        <w:ind w:left="1701" w:right="1700" w:hanging="0"/>
        <w:jc w:val="center"/>
        <w:rPr>
          <w:rFonts w:ascii="Times New Roman" w:hAnsi="Times New Roman"/>
          <w:b/>
          <w:b/>
          <w:sz w:val="27"/>
          <w:szCs w:val="27"/>
          <w:lang w:eastAsia="ru-RU"/>
        </w:rPr>
      </w:pPr>
      <w:r>
        <w:rPr>
          <w:rFonts w:ascii="Times New Roman" w:hAnsi="Times New Roman"/>
          <w:b/>
          <w:sz w:val="27"/>
          <w:szCs w:val="27"/>
          <w:lang w:eastAsia="ru-RU"/>
        </w:rPr>
        <w:t>Раздел 3. ОЦЕНКА</w:t>
      </w:r>
    </w:p>
    <w:p>
      <w:pPr>
        <w:pStyle w:val="Normal"/>
        <w:spacing w:lineRule="auto" w:line="240" w:before="0" w:after="0"/>
        <w:ind w:left="1701" w:right="1700" w:hanging="0"/>
        <w:jc w:val="center"/>
        <w:rPr>
          <w:rFonts w:ascii="Times New Roman" w:hAnsi="Times New Roman"/>
          <w:b/>
          <w:b/>
          <w:sz w:val="27"/>
          <w:szCs w:val="27"/>
          <w:lang w:eastAsia="ru-RU"/>
        </w:rPr>
      </w:pPr>
      <w:r>
        <w:rPr>
          <w:rFonts w:ascii="Times New Roman" w:hAnsi="Times New Roman"/>
          <w:b/>
          <w:sz w:val="27"/>
          <w:szCs w:val="27"/>
          <w:lang w:eastAsia="ru-RU"/>
        </w:rPr>
        <w:t>применения мер муниципального регулирования в части налоговых льгот, освобождений и иных преференций по налогам и сборам в сфере реализации муниципальной программы</w:t>
      </w:r>
    </w:p>
    <w:p>
      <w:pPr>
        <w:pStyle w:val="Normal"/>
        <w:spacing w:lineRule="auto" w:line="240" w:before="0" w:after="0"/>
        <w:jc w:val="center"/>
        <w:rPr>
          <w:rFonts w:ascii="Times New Roman" w:hAnsi="Times New Roman"/>
          <w:b/>
          <w:b/>
          <w:sz w:val="27"/>
          <w:szCs w:val="27"/>
        </w:rPr>
      </w:pPr>
      <w:r>
        <w:rPr>
          <w:rFonts w:ascii="Times New Roman" w:hAnsi="Times New Roman"/>
          <w:b/>
          <w:sz w:val="27"/>
          <w:szCs w:val="27"/>
        </w:rPr>
        <w:t>«Развитие улично – дорожной сети и транспортного обеспечения муниципального образования «Рославльский район» Смоленской области»</w:t>
      </w:r>
    </w:p>
    <w:p>
      <w:pPr>
        <w:pStyle w:val="Normal"/>
        <w:spacing w:lineRule="auto" w:line="240" w:before="0" w:after="0"/>
        <w:jc w:val="center"/>
        <w:rPr>
          <w:rFonts w:ascii="Times New Roman" w:hAnsi="Times New Roman"/>
          <w:b/>
          <w:b/>
          <w:sz w:val="27"/>
          <w:szCs w:val="27"/>
        </w:rPr>
      </w:pPr>
      <w:r>
        <w:rPr>
          <w:rFonts w:ascii="Times New Roman" w:hAnsi="Times New Roman"/>
          <w:b/>
          <w:sz w:val="27"/>
          <w:szCs w:val="27"/>
        </w:rPr>
      </w:r>
    </w:p>
    <w:p>
      <w:pPr>
        <w:pStyle w:val="Normal"/>
        <w:spacing w:lineRule="auto" w:line="240"/>
        <w:ind w:right="-285" w:firstLine="708"/>
        <w:jc w:val="both"/>
        <w:rPr>
          <w:rFonts w:ascii="Times New Roman" w:hAnsi="Times New Roman"/>
          <w:sz w:val="28"/>
          <w:szCs w:val="28"/>
        </w:rPr>
      </w:pPr>
      <w:r>
        <w:rPr>
          <w:rFonts w:ascii="Times New Roman" w:hAnsi="Times New Roman"/>
          <w:sz w:val="28"/>
          <w:szCs w:val="28"/>
        </w:rPr>
        <w:t xml:space="preserve">Применения мер муниципального регулирования в части налоговых льгот, освобождений и иных преференций по налогам и сборам в сфере реализации  муниципальной программы </w:t>
      </w:r>
      <w:r>
        <w:rPr>
          <w:rFonts w:ascii="Times New Roman" w:hAnsi="Times New Roman"/>
          <w:sz w:val="27"/>
          <w:szCs w:val="27"/>
        </w:rPr>
        <w:t xml:space="preserve">«Развитие улично – дорожной сети и транспортного обеспечения муниципального образования «Рославльский район» Смоленской области» </w:t>
      </w:r>
      <w:r>
        <w:rPr>
          <w:rFonts w:ascii="Times New Roman" w:hAnsi="Times New Roman"/>
          <w:sz w:val="28"/>
          <w:szCs w:val="28"/>
        </w:rPr>
        <w:t>не предусмотрено.</w:t>
      </w:r>
    </w:p>
    <w:p>
      <w:pPr>
        <w:pStyle w:val="Normal"/>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p>
      <w:pPr>
        <w:sectPr>
          <w:headerReference w:type="default" r:id="rId3"/>
          <w:type w:val="nextPage"/>
          <w:pgSz w:w="11906" w:h="16838"/>
          <w:pgMar w:left="992" w:right="567" w:gutter="0" w:header="283" w:top="848" w:footer="0" w:bottom="1134"/>
          <w:pgNumType w:fmt="decimal"/>
          <w:formProt w:val="false"/>
          <w:textDirection w:val="lrTb"/>
          <w:docGrid w:type="default" w:linePitch="360" w:charSpace="0"/>
        </w:sectPr>
        <w:pStyle w:val="Normal"/>
        <w:spacing w:lineRule="auto" w:line="240" w:before="0" w:after="0"/>
        <w:ind w:firstLine="851"/>
        <w:rPr>
          <w:rFonts w:ascii="Times New Roman" w:hAnsi="Times New Roman"/>
          <w:sz w:val="27"/>
          <w:szCs w:val="27"/>
          <w:lang w:eastAsia="ru-RU"/>
        </w:rPr>
      </w:pPr>
      <w:r>
        <w:rPr>
          <w:rFonts w:ascii="Times New Roman" w:hAnsi="Times New Roman"/>
          <w:sz w:val="27"/>
          <w:szCs w:val="27"/>
          <w:lang w:eastAsia="ru-RU"/>
        </w:rPr>
      </w:r>
    </w:p>
    <w:p>
      <w:pPr>
        <w:pStyle w:val="Normal"/>
        <w:spacing w:lineRule="auto" w:line="240" w:before="0" w:after="0"/>
        <w:ind w:left="1701" w:right="1700" w:firstLine="851"/>
        <w:jc w:val="center"/>
        <w:rPr>
          <w:rFonts w:ascii="Times New Roman" w:hAnsi="Times New Roman"/>
          <w:b/>
          <w:b/>
          <w:sz w:val="27"/>
          <w:szCs w:val="27"/>
          <w:lang w:eastAsia="ru-RU"/>
        </w:rPr>
      </w:pPr>
      <w:r>
        <w:rPr>
          <w:rFonts w:ascii="Times New Roman" w:hAnsi="Times New Roman"/>
          <w:b/>
          <w:sz w:val="27"/>
          <w:szCs w:val="27"/>
          <w:lang w:eastAsia="ru-RU"/>
        </w:rPr>
        <w:t>Раздел 4. СВЕДЕНИЯ</w:t>
      </w:r>
    </w:p>
    <w:p>
      <w:pPr>
        <w:pStyle w:val="Normal"/>
        <w:spacing w:lineRule="auto" w:line="240" w:before="0" w:after="0"/>
        <w:ind w:left="1701" w:right="1700" w:hanging="0"/>
        <w:jc w:val="center"/>
        <w:rPr>
          <w:rFonts w:ascii="Times New Roman" w:hAnsi="Times New Roman"/>
          <w:b/>
          <w:b/>
          <w:sz w:val="27"/>
          <w:szCs w:val="27"/>
          <w:lang w:eastAsia="ru-RU"/>
        </w:rPr>
      </w:pPr>
      <w:r>
        <w:rPr>
          <w:rFonts w:ascii="Times New Roman" w:hAnsi="Times New Roman"/>
          <w:b/>
          <w:sz w:val="27"/>
          <w:szCs w:val="27"/>
          <w:lang w:eastAsia="ru-RU"/>
        </w:rPr>
        <w:t>о финансировании структурных элементов</w:t>
      </w:r>
    </w:p>
    <w:p>
      <w:pPr>
        <w:pStyle w:val="Normal"/>
        <w:spacing w:lineRule="auto" w:line="240" w:before="0" w:after="0"/>
        <w:ind w:left="1701" w:right="1700" w:hanging="0"/>
        <w:jc w:val="center"/>
        <w:rPr>
          <w:rFonts w:ascii="Times New Roman" w:hAnsi="Times New Roman"/>
          <w:b/>
          <w:b/>
          <w:sz w:val="27"/>
          <w:szCs w:val="27"/>
          <w:lang w:eastAsia="ru-RU"/>
        </w:rPr>
      </w:pPr>
      <w:r>
        <w:rPr>
          <w:rFonts w:ascii="Times New Roman" w:hAnsi="Times New Roman"/>
          <w:b/>
          <w:sz w:val="27"/>
          <w:szCs w:val="27"/>
          <w:lang w:eastAsia="ru-RU"/>
        </w:rPr>
        <w:t>муниципальной программы</w:t>
      </w:r>
    </w:p>
    <w:p>
      <w:pPr>
        <w:pStyle w:val="Normal"/>
        <w:spacing w:lineRule="auto" w:line="240" w:before="0" w:after="0"/>
        <w:jc w:val="center"/>
        <w:rPr>
          <w:rFonts w:ascii="Times New Roman" w:hAnsi="Times New Roman"/>
          <w:b/>
          <w:b/>
          <w:sz w:val="27"/>
          <w:szCs w:val="27"/>
        </w:rPr>
      </w:pPr>
      <w:r>
        <w:rPr>
          <w:rFonts w:ascii="Times New Roman" w:hAnsi="Times New Roman"/>
          <w:b/>
          <w:sz w:val="27"/>
          <w:szCs w:val="27"/>
        </w:rPr>
        <w:t>«Развитие улично – дорожной сети и транспортного обеспечения муниципального образования «Рославльский район» Смоленской области»</w:t>
      </w:r>
    </w:p>
    <w:p>
      <w:pPr>
        <w:pStyle w:val="Normal"/>
        <w:spacing w:lineRule="auto" w:line="240" w:before="0" w:after="0"/>
        <w:jc w:val="center"/>
        <w:rPr>
          <w:rFonts w:ascii="Times New Roman" w:hAnsi="Times New Roman"/>
          <w:b/>
          <w:b/>
          <w:sz w:val="27"/>
          <w:szCs w:val="27"/>
        </w:rPr>
      </w:pPr>
      <w:r>
        <w:rPr>
          <w:rFonts w:ascii="Times New Roman" w:hAnsi="Times New Roman"/>
          <w:b/>
          <w:sz w:val="27"/>
          <w:szCs w:val="27"/>
        </w:rPr>
      </w:r>
    </w:p>
    <w:tbl>
      <w:tblPr>
        <w:tblW w:w="14889" w:type="dxa"/>
        <w:jc w:val="left"/>
        <w:tblInd w:w="103" w:type="dxa"/>
        <w:tblLayout w:type="fixed"/>
        <w:tblCellMar>
          <w:top w:w="0" w:type="dxa"/>
          <w:left w:w="108" w:type="dxa"/>
          <w:bottom w:w="0" w:type="dxa"/>
          <w:right w:w="108" w:type="dxa"/>
        </w:tblCellMar>
        <w:tblLook w:firstRow="1" w:noVBand="1" w:lastRow="0" w:firstColumn="1" w:lastColumn="0" w:noHBand="0" w:val="04a0"/>
      </w:tblPr>
      <w:tblGrid>
        <w:gridCol w:w="571"/>
        <w:gridCol w:w="5106"/>
        <w:gridCol w:w="1700"/>
        <w:gridCol w:w="2552"/>
        <w:gridCol w:w="1135"/>
        <w:gridCol w:w="1276"/>
        <w:gridCol w:w="1274"/>
        <w:gridCol w:w="1273"/>
      </w:tblGrid>
      <w:tr>
        <w:trPr>
          <w:trHeight w:val="1038" w:hRule="atLeast"/>
        </w:trPr>
        <w:tc>
          <w:tcPr>
            <w:tcW w:w="571" w:type="dxa"/>
            <w:vMerge w:val="restart"/>
            <w:tcBorders>
              <w:top w:val="single" w:sz="4" w:space="0" w:color="000000"/>
              <w:left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sz w:val="27"/>
                <w:szCs w:val="27"/>
                <w:lang w:eastAsia="ru-RU"/>
              </w:rPr>
            </w:pPr>
            <w:r>
              <w:rPr>
                <w:rFonts w:ascii="Times New Roman" w:hAnsi="Times New Roman"/>
                <w:sz w:val="27"/>
                <w:szCs w:val="27"/>
                <w:lang w:eastAsia="ru-RU"/>
              </w:rPr>
              <w:t xml:space="preserve">№ </w:t>
            </w:r>
            <w:r>
              <w:rPr>
                <w:rFonts w:ascii="Times New Roman" w:hAnsi="Times New Roman"/>
                <w:sz w:val="27"/>
                <w:szCs w:val="27"/>
                <w:lang w:eastAsia="ru-RU"/>
              </w:rPr>
              <w:t>п/п</w:t>
            </w:r>
          </w:p>
        </w:tc>
        <w:tc>
          <w:tcPr>
            <w:tcW w:w="5106" w:type="dxa"/>
            <w:vMerge w:val="restart"/>
            <w:tcBorders>
              <w:top w:val="single" w:sz="4" w:space="0" w:color="000000"/>
              <w:left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sz w:val="27"/>
                <w:szCs w:val="27"/>
                <w:lang w:eastAsia="ru-RU"/>
              </w:rPr>
            </w:pPr>
            <w:r>
              <w:rPr>
                <w:rFonts w:ascii="Times New Roman" w:hAnsi="Times New Roman"/>
                <w:sz w:val="27"/>
                <w:szCs w:val="27"/>
                <w:lang w:eastAsia="ru-RU"/>
              </w:rPr>
              <w:t>Наименование</w:t>
            </w:r>
          </w:p>
        </w:tc>
        <w:tc>
          <w:tcPr>
            <w:tcW w:w="1700" w:type="dxa"/>
            <w:vMerge w:val="restart"/>
            <w:tcBorders>
              <w:top w:val="single" w:sz="4" w:space="0" w:color="000000"/>
              <w:left w:val="single" w:sz="4" w:space="0" w:color="000000"/>
              <w:right w:val="single" w:sz="4" w:space="0" w:color="000000"/>
            </w:tcBorders>
            <w:shd w:color="auto" w:fill="auto" w:val="clear"/>
          </w:tcPr>
          <w:p>
            <w:pPr>
              <w:pStyle w:val="Normal"/>
              <w:widowControl w:val="false"/>
              <w:spacing w:lineRule="auto" w:line="240" w:before="0" w:after="0"/>
              <w:ind w:left="-108" w:right="-108" w:hanging="0"/>
              <w:jc w:val="center"/>
              <w:rPr>
                <w:rFonts w:ascii="Times New Roman" w:hAnsi="Times New Roman"/>
                <w:sz w:val="27"/>
                <w:szCs w:val="27"/>
                <w:lang w:eastAsia="ru-RU"/>
              </w:rPr>
            </w:pPr>
            <w:r>
              <w:rPr>
                <w:rFonts w:ascii="Times New Roman" w:hAnsi="Times New Roman"/>
                <w:sz w:val="27"/>
                <w:szCs w:val="27"/>
                <w:lang w:eastAsia="ru-RU"/>
              </w:rPr>
              <w:t>Участник муниципальной программы</w:t>
            </w:r>
          </w:p>
        </w:tc>
        <w:tc>
          <w:tcPr>
            <w:tcW w:w="2552" w:type="dxa"/>
            <w:vMerge w:val="restart"/>
            <w:tcBorders>
              <w:top w:val="single" w:sz="4" w:space="0" w:color="000000"/>
              <w:left w:val="single" w:sz="4" w:space="0" w:color="000000"/>
              <w:right w:val="single" w:sz="4" w:space="0" w:color="000000"/>
            </w:tcBorders>
            <w:shd w:color="auto" w:fill="auto" w:val="clear"/>
          </w:tcPr>
          <w:p>
            <w:pPr>
              <w:pStyle w:val="Normal"/>
              <w:widowControl w:val="false"/>
              <w:spacing w:lineRule="auto" w:line="240" w:before="0" w:after="0"/>
              <w:ind w:left="-108" w:right="-108" w:hanging="0"/>
              <w:jc w:val="center"/>
              <w:rPr>
                <w:rFonts w:ascii="Times New Roman" w:hAnsi="Times New Roman"/>
                <w:sz w:val="27"/>
                <w:szCs w:val="27"/>
                <w:lang w:eastAsia="ru-RU"/>
              </w:rPr>
            </w:pPr>
            <w:r>
              <w:rPr>
                <w:rFonts w:ascii="Times New Roman" w:hAnsi="Times New Roman"/>
                <w:sz w:val="27"/>
                <w:szCs w:val="27"/>
                <w:lang w:eastAsia="ru-RU"/>
              </w:rPr>
              <w:t>Источник финансового обеспечения (расшифровать)</w:t>
            </w:r>
          </w:p>
        </w:tc>
        <w:tc>
          <w:tcPr>
            <w:tcW w:w="4958" w:type="dxa"/>
            <w:gridSpan w:val="4"/>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right="-34" w:hanging="0"/>
              <w:jc w:val="center"/>
              <w:rPr>
                <w:rFonts w:ascii="Times New Roman" w:hAnsi="Times New Roman"/>
                <w:sz w:val="27"/>
                <w:szCs w:val="27"/>
                <w:lang w:eastAsia="ru-RU"/>
              </w:rPr>
            </w:pPr>
            <w:r>
              <w:rPr>
                <w:rFonts w:ascii="Times New Roman" w:hAnsi="Times New Roman"/>
                <w:sz w:val="27"/>
                <w:szCs w:val="27"/>
                <w:lang w:eastAsia="ru-RU"/>
              </w:rPr>
              <w:t>Объем средств на реализацию муниципальной программы на очередной финансовый год и плановый период (тыс. рублей)</w:t>
            </w:r>
          </w:p>
        </w:tc>
      </w:tr>
      <w:tr>
        <w:trPr>
          <w:trHeight w:val="327" w:hRule="atLeast"/>
        </w:trPr>
        <w:tc>
          <w:tcPr>
            <w:tcW w:w="571" w:type="dxa"/>
            <w:vMerge w:val="continue"/>
            <w:tcBorders>
              <w:top w:val="single" w:sz="4" w:space="0" w:color="000000"/>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sz w:val="27"/>
                <w:szCs w:val="27"/>
                <w:lang w:eastAsia="ru-RU"/>
              </w:rPr>
            </w:pPr>
            <w:r>
              <w:rPr>
                <w:rFonts w:ascii="Times New Roman" w:hAnsi="Times New Roman"/>
                <w:sz w:val="27"/>
                <w:szCs w:val="27"/>
                <w:lang w:eastAsia="ru-RU"/>
              </w:rPr>
            </w:r>
          </w:p>
        </w:tc>
        <w:tc>
          <w:tcPr>
            <w:tcW w:w="5106" w:type="dxa"/>
            <w:vMerge w:val="continue"/>
            <w:tcBorders>
              <w:top w:val="single" w:sz="4" w:space="0" w:color="000000"/>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sz w:val="27"/>
                <w:szCs w:val="27"/>
                <w:lang w:eastAsia="ru-RU"/>
              </w:rPr>
            </w:pPr>
            <w:r>
              <w:rPr>
                <w:rFonts w:ascii="Times New Roman" w:hAnsi="Times New Roman"/>
                <w:sz w:val="27"/>
                <w:szCs w:val="27"/>
                <w:lang w:eastAsia="ru-RU"/>
              </w:rPr>
            </w:r>
          </w:p>
        </w:tc>
        <w:tc>
          <w:tcPr>
            <w:tcW w:w="1700" w:type="dxa"/>
            <w:vMerge w:val="continue"/>
            <w:tcBorders>
              <w:top w:val="single" w:sz="4" w:space="0" w:color="000000"/>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sz w:val="27"/>
                <w:szCs w:val="27"/>
                <w:lang w:eastAsia="ru-RU"/>
              </w:rPr>
            </w:pPr>
            <w:r>
              <w:rPr>
                <w:rFonts w:ascii="Times New Roman" w:hAnsi="Times New Roman"/>
                <w:sz w:val="27"/>
                <w:szCs w:val="27"/>
                <w:lang w:eastAsia="ru-RU"/>
              </w:rPr>
            </w:r>
          </w:p>
        </w:tc>
        <w:tc>
          <w:tcPr>
            <w:tcW w:w="2552" w:type="dxa"/>
            <w:vMerge w:val="continue"/>
            <w:tcBorders>
              <w:top w:val="single" w:sz="4" w:space="0" w:color="000000"/>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sz w:val="27"/>
                <w:szCs w:val="27"/>
                <w:lang w:eastAsia="ru-RU"/>
              </w:rPr>
            </w:pPr>
            <w:r>
              <w:rPr>
                <w:rFonts w:ascii="Times New Roman" w:hAnsi="Times New Roman"/>
                <w:sz w:val="27"/>
                <w:szCs w:val="27"/>
                <w:lang w:eastAsia="ru-RU"/>
              </w:rPr>
            </w:r>
          </w:p>
        </w:tc>
        <w:tc>
          <w:tcPr>
            <w:tcW w:w="1135" w:type="dxa"/>
            <w:tcBorders>
              <w:right w:val="single" w:sz="4" w:space="0" w:color="000000"/>
            </w:tcBorders>
            <w:shd w:color="auto" w:fill="auto" w:val="clear"/>
          </w:tcPr>
          <w:p>
            <w:pPr>
              <w:pStyle w:val="Normal"/>
              <w:widowControl w:val="false"/>
              <w:spacing w:lineRule="auto" w:line="240" w:before="0" w:after="0"/>
              <w:ind w:right="-34" w:hanging="0"/>
              <w:jc w:val="center"/>
              <w:rPr>
                <w:rFonts w:ascii="Times New Roman" w:hAnsi="Times New Roman"/>
                <w:sz w:val="27"/>
                <w:szCs w:val="27"/>
                <w:lang w:eastAsia="ru-RU"/>
              </w:rPr>
            </w:pPr>
            <w:r>
              <w:rPr>
                <w:rFonts w:ascii="Times New Roman" w:hAnsi="Times New Roman"/>
                <w:sz w:val="27"/>
                <w:szCs w:val="27"/>
                <w:lang w:eastAsia="ru-RU"/>
              </w:rPr>
              <w:t>всего</w:t>
            </w:r>
          </w:p>
        </w:tc>
        <w:tc>
          <w:tcPr>
            <w:tcW w:w="1276" w:type="dxa"/>
            <w:tcBorders>
              <w:right w:val="single" w:sz="4" w:space="0" w:color="000000"/>
            </w:tcBorders>
            <w:shd w:color="auto" w:fill="auto" w:val="clear"/>
          </w:tcPr>
          <w:p>
            <w:pPr>
              <w:pStyle w:val="Normal"/>
              <w:widowControl w:val="false"/>
              <w:spacing w:lineRule="auto" w:line="240" w:before="0" w:after="0"/>
              <w:jc w:val="center"/>
              <w:rPr>
                <w:rFonts w:ascii="Times New Roman" w:hAnsi="Times New Roman"/>
                <w:spacing w:val="-2"/>
                <w:sz w:val="27"/>
                <w:szCs w:val="27"/>
                <w:lang w:eastAsia="ru-RU"/>
              </w:rPr>
            </w:pPr>
            <w:r>
              <w:rPr>
                <w:rFonts w:ascii="Times New Roman" w:hAnsi="Times New Roman"/>
                <w:color w:val="22272F"/>
                <w:sz w:val="27"/>
                <w:szCs w:val="27"/>
                <w:shd w:fill="FFFFFF" w:val="clear"/>
                <w:lang w:eastAsia="ru-RU"/>
              </w:rPr>
              <w:t>2022 год</w:t>
            </w:r>
          </w:p>
        </w:tc>
        <w:tc>
          <w:tcPr>
            <w:tcW w:w="1274" w:type="dxa"/>
            <w:tcBorders>
              <w:right w:val="single" w:sz="4" w:space="0" w:color="000000"/>
            </w:tcBorders>
            <w:shd w:color="auto" w:fill="auto" w:val="clear"/>
          </w:tcPr>
          <w:p>
            <w:pPr>
              <w:pStyle w:val="Normal"/>
              <w:widowControl w:val="false"/>
              <w:spacing w:lineRule="auto" w:line="240" w:before="0" w:after="0"/>
              <w:jc w:val="center"/>
              <w:rPr>
                <w:rFonts w:ascii="Times New Roman" w:hAnsi="Times New Roman"/>
                <w:spacing w:val="-2"/>
                <w:sz w:val="27"/>
                <w:szCs w:val="27"/>
                <w:lang w:eastAsia="ru-RU"/>
              </w:rPr>
            </w:pPr>
            <w:r>
              <w:rPr>
                <w:rFonts w:ascii="Times New Roman" w:hAnsi="Times New Roman"/>
                <w:color w:val="22272F"/>
                <w:sz w:val="27"/>
                <w:szCs w:val="27"/>
                <w:shd w:fill="FFFFFF" w:val="clear"/>
                <w:lang w:eastAsia="ru-RU"/>
              </w:rPr>
              <w:t>2023 год</w:t>
            </w:r>
          </w:p>
        </w:tc>
        <w:tc>
          <w:tcPr>
            <w:tcW w:w="1273" w:type="dxa"/>
            <w:tcBorders>
              <w:right w:val="single" w:sz="4" w:space="0" w:color="000000"/>
            </w:tcBorders>
            <w:shd w:color="auto" w:fill="auto" w:val="clear"/>
          </w:tcPr>
          <w:p>
            <w:pPr>
              <w:pStyle w:val="Normal"/>
              <w:widowControl w:val="false"/>
              <w:spacing w:lineRule="auto" w:line="240" w:before="0" w:after="0"/>
              <w:jc w:val="center"/>
              <w:rPr>
                <w:rFonts w:ascii="Times New Roman" w:hAnsi="Times New Roman"/>
                <w:sz w:val="27"/>
                <w:szCs w:val="27"/>
                <w:lang w:eastAsia="ru-RU"/>
              </w:rPr>
            </w:pPr>
            <w:r>
              <w:rPr>
                <w:rFonts w:ascii="Times New Roman" w:hAnsi="Times New Roman"/>
                <w:color w:val="22272F"/>
                <w:sz w:val="27"/>
                <w:szCs w:val="27"/>
                <w:shd w:fill="FFFFFF" w:val="clear"/>
                <w:lang w:eastAsia="ru-RU"/>
              </w:rPr>
              <w:t>2024 год</w:t>
            </w:r>
          </w:p>
        </w:tc>
      </w:tr>
    </w:tbl>
    <w:p>
      <w:pPr>
        <w:pStyle w:val="Normal"/>
        <w:spacing w:lineRule="auto" w:line="240" w:before="0" w:after="0"/>
        <w:rPr>
          <w:rFonts w:ascii="Times New Roman" w:hAnsi="Times New Roman"/>
          <w:b/>
          <w:b/>
          <w:sz w:val="27"/>
          <w:szCs w:val="27"/>
          <w:lang w:eastAsia="ru-RU"/>
        </w:rPr>
      </w:pPr>
      <w:r>
        <w:rPr>
          <w:rFonts w:ascii="Times New Roman" w:hAnsi="Times New Roman"/>
          <w:b/>
          <w:sz w:val="27"/>
          <w:szCs w:val="27"/>
          <w:lang w:eastAsia="ru-RU"/>
        </w:rPr>
      </w:r>
    </w:p>
    <w:tbl>
      <w:tblPr>
        <w:tblW w:w="14884"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425"/>
        <w:gridCol w:w="5245"/>
        <w:gridCol w:w="1702"/>
        <w:gridCol w:w="2552"/>
        <w:gridCol w:w="1276"/>
        <w:gridCol w:w="1134"/>
        <w:gridCol w:w="141"/>
        <w:gridCol w:w="1134"/>
        <w:gridCol w:w="142"/>
        <w:gridCol w:w="1131"/>
      </w:tblGrid>
      <w:tr>
        <w:trPr>
          <w:tblHeader w:val="true"/>
          <w:trHeight w:val="80"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sz w:val="27"/>
                <w:szCs w:val="27"/>
                <w:lang w:eastAsia="ru-RU"/>
              </w:rPr>
            </w:pPr>
            <w:r>
              <w:rPr>
                <w:rFonts w:ascii="Times New Roman" w:hAnsi="Times New Roman"/>
                <w:sz w:val="27"/>
                <w:szCs w:val="27"/>
                <w:lang w:eastAsia="ru-RU"/>
              </w:rPr>
              <w:t>1</w:t>
            </w:r>
          </w:p>
        </w:tc>
        <w:tc>
          <w:tcPr>
            <w:tcW w:w="524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sz w:val="27"/>
                <w:szCs w:val="27"/>
                <w:lang w:eastAsia="ru-RU"/>
              </w:rPr>
            </w:pPr>
            <w:r>
              <w:rPr>
                <w:rFonts w:ascii="Times New Roman" w:hAnsi="Times New Roman"/>
                <w:sz w:val="27"/>
                <w:szCs w:val="27"/>
                <w:lang w:eastAsia="ru-RU"/>
              </w:rPr>
              <w:t>2</w:t>
            </w:r>
          </w:p>
        </w:tc>
        <w:tc>
          <w:tcPr>
            <w:tcW w:w="1702"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sz w:val="27"/>
                <w:szCs w:val="27"/>
                <w:lang w:eastAsia="ru-RU"/>
              </w:rPr>
            </w:pPr>
            <w:r>
              <w:rPr>
                <w:rFonts w:ascii="Times New Roman" w:hAnsi="Times New Roman"/>
                <w:sz w:val="27"/>
                <w:szCs w:val="27"/>
                <w:lang w:eastAsia="ru-RU"/>
              </w:rPr>
              <w:t>3</w:t>
            </w:r>
          </w:p>
        </w:tc>
        <w:tc>
          <w:tcPr>
            <w:tcW w:w="2552"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sz w:val="27"/>
                <w:szCs w:val="27"/>
                <w:lang w:eastAsia="ru-RU"/>
              </w:rPr>
            </w:pPr>
            <w:r>
              <w:rPr>
                <w:rFonts w:ascii="Times New Roman" w:hAnsi="Times New Roman"/>
                <w:sz w:val="27"/>
                <w:szCs w:val="27"/>
                <w:lang w:eastAsia="ru-RU"/>
              </w:rPr>
              <w:t>4</w:t>
            </w:r>
          </w:p>
        </w:tc>
        <w:tc>
          <w:tcPr>
            <w:tcW w:w="127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sz w:val="27"/>
                <w:szCs w:val="27"/>
                <w:lang w:eastAsia="ru-RU"/>
              </w:rPr>
            </w:pPr>
            <w:r>
              <w:rPr>
                <w:rFonts w:ascii="Times New Roman" w:hAnsi="Times New Roman"/>
                <w:sz w:val="27"/>
                <w:szCs w:val="27"/>
                <w:lang w:eastAsia="ru-RU"/>
              </w:rPr>
              <w:t>5</w:t>
            </w:r>
          </w:p>
        </w:tc>
        <w:tc>
          <w:tcPr>
            <w:tcW w:w="1134"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69" w:right="-108" w:hanging="0"/>
              <w:jc w:val="center"/>
              <w:rPr>
                <w:rFonts w:ascii="Times New Roman" w:hAnsi="Times New Roman"/>
                <w:sz w:val="27"/>
                <w:szCs w:val="27"/>
                <w:lang w:eastAsia="ru-RU"/>
              </w:rPr>
            </w:pPr>
            <w:r>
              <w:rPr>
                <w:rFonts w:ascii="Times New Roman" w:hAnsi="Times New Roman"/>
                <w:sz w:val="27"/>
                <w:szCs w:val="27"/>
                <w:lang w:eastAsia="ru-RU"/>
              </w:rPr>
              <w:t>6</w:t>
            </w:r>
          </w:p>
        </w:tc>
        <w:tc>
          <w:tcPr>
            <w:tcW w:w="1275" w:type="dxa"/>
            <w:gridSpan w:val="2"/>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sz w:val="27"/>
                <w:szCs w:val="27"/>
                <w:lang w:eastAsia="ru-RU"/>
              </w:rPr>
            </w:pPr>
            <w:r>
              <w:rPr>
                <w:rFonts w:ascii="Times New Roman" w:hAnsi="Times New Roman"/>
                <w:sz w:val="27"/>
                <w:szCs w:val="27"/>
                <w:lang w:eastAsia="ru-RU"/>
              </w:rPr>
              <w:t>7</w:t>
            </w:r>
          </w:p>
        </w:tc>
        <w:tc>
          <w:tcPr>
            <w:tcW w:w="1273" w:type="dxa"/>
            <w:gridSpan w:val="2"/>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sz w:val="27"/>
                <w:szCs w:val="27"/>
                <w:lang w:eastAsia="ru-RU"/>
              </w:rPr>
            </w:pPr>
            <w:r>
              <w:rPr>
                <w:rFonts w:ascii="Times New Roman" w:hAnsi="Times New Roman"/>
                <w:sz w:val="27"/>
                <w:szCs w:val="27"/>
                <w:lang w:eastAsia="ru-RU"/>
              </w:rPr>
              <w:t>8</w:t>
            </w:r>
          </w:p>
        </w:tc>
      </w:tr>
      <w:tr>
        <w:trPr>
          <w:trHeight w:val="397"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1.</w:t>
            </w:r>
          </w:p>
        </w:tc>
        <w:tc>
          <w:tcPr>
            <w:tcW w:w="14457" w:type="dxa"/>
            <w:gridSpan w:val="9"/>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both"/>
              <w:rPr>
                <w:rFonts w:ascii="Times New Roman" w:hAnsi="Times New Roman"/>
                <w:sz w:val="27"/>
                <w:szCs w:val="27"/>
                <w:lang w:eastAsia="ru-RU"/>
              </w:rPr>
            </w:pPr>
            <w:r>
              <w:rPr>
                <w:rFonts w:ascii="Times New Roman" w:hAnsi="Times New Roman"/>
                <w:sz w:val="27"/>
                <w:szCs w:val="27"/>
                <w:lang w:eastAsia="ru-RU"/>
              </w:rPr>
              <w:t>Комплекс процессных мероприятий «</w:t>
            </w:r>
            <w:r>
              <w:rPr>
                <w:rFonts w:ascii="Times New Roman" w:hAnsi="Times New Roman"/>
                <w:bCs/>
                <w:sz w:val="27"/>
                <w:szCs w:val="27"/>
              </w:rPr>
              <w:t>Содержание автомобильных дорог общего пользования местного значения, инженерных сооружений на них в границах Рославльского городского поселения Рославльского района Смоленской области</w:t>
            </w:r>
            <w:r>
              <w:rPr>
                <w:rFonts w:ascii="Times New Roman" w:hAnsi="Times New Roman"/>
                <w:sz w:val="27"/>
                <w:szCs w:val="27"/>
                <w:lang w:eastAsia="ru-RU"/>
              </w:rPr>
              <w:t>»</w:t>
            </w:r>
          </w:p>
        </w:tc>
      </w:tr>
      <w:tr>
        <w:trPr>
          <w:trHeight w:val="397"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1.1</w:t>
            </w:r>
          </w:p>
        </w:tc>
        <w:tc>
          <w:tcPr>
            <w:tcW w:w="524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34" w:right="-108" w:hanging="0"/>
              <w:rPr>
                <w:rFonts w:ascii="Times New Roman" w:hAnsi="Times New Roman"/>
                <w:sz w:val="27"/>
                <w:szCs w:val="27"/>
              </w:rPr>
            </w:pPr>
            <w:r>
              <w:rPr>
                <w:rFonts w:ascii="Times New Roman" w:hAnsi="Times New Roman"/>
                <w:sz w:val="27"/>
                <w:szCs w:val="27"/>
              </w:rPr>
              <w:t xml:space="preserve">Содержание автомобильных дорог общего пользования местного значения и инженерных сооружений в нормативном состоянии, в границах Рославльского городского поселения в летний </w:t>
            </w:r>
            <w:r>
              <w:rPr>
                <w:rFonts w:ascii="Times New Roman" w:hAnsi="Times New Roman"/>
                <w:sz w:val="27"/>
                <w:szCs w:val="27"/>
                <w:lang w:eastAsia="ru-RU"/>
              </w:rPr>
              <w:t xml:space="preserve">и </w:t>
            </w:r>
            <w:r>
              <w:rPr>
                <w:rFonts w:ascii="Times New Roman" w:hAnsi="Times New Roman"/>
                <w:sz w:val="27"/>
                <w:szCs w:val="27"/>
              </w:rPr>
              <w:t>зимний период в том числе:</w:t>
            </w:r>
          </w:p>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7"/>
                <w:szCs w:val="27"/>
              </w:rPr>
              <w:t>- содержание зеленых насаждений, обочин, покос травы, спил деревьев, вырезка кустарников вдоль улично-дорожной сети в границах Рославльского городского поселения; - установка элементов обустройства улично-дорожной сети и инженерных сооружений на них.</w:t>
            </w:r>
          </w:p>
        </w:tc>
        <w:tc>
          <w:tcPr>
            <w:tcW w:w="1702"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lang w:eastAsia="ru-RU"/>
              </w:rPr>
            </w:pPr>
            <w:r>
              <w:rPr>
                <w:rFonts w:eastAsia="Calibri" w:ascii="Times New Roman" w:hAnsi="Times New Roman"/>
                <w:lang w:eastAsia="ru-RU"/>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c>
          <w:tcPr>
            <w:tcW w:w="2552"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lang w:eastAsia="ru-RU"/>
              </w:rPr>
            </w:pPr>
            <w:r>
              <w:rPr>
                <w:rFonts w:ascii="Times New Roman" w:hAnsi="Times New Roman"/>
                <w:lang w:eastAsia="ru-RU"/>
              </w:rPr>
              <w:t>Бюджет Рославльского городского поселения</w:t>
            </w:r>
          </w:p>
        </w:tc>
        <w:tc>
          <w:tcPr>
            <w:tcW w:w="1276"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111700,0</w:t>
            </w:r>
          </w:p>
        </w:tc>
        <w:tc>
          <w:tcPr>
            <w:tcW w:w="1134"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35800,0</w:t>
            </w:r>
          </w:p>
        </w:tc>
        <w:tc>
          <w:tcPr>
            <w:tcW w:w="1275" w:type="dxa"/>
            <w:gridSpan w:val="2"/>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b/>
                <w:b/>
                <w:sz w:val="27"/>
                <w:szCs w:val="27"/>
                <w:lang w:eastAsia="ru-RU"/>
              </w:rPr>
            </w:pPr>
            <w:r>
              <w:rPr>
                <w:rFonts w:ascii="Times New Roman" w:hAnsi="Times New Roman"/>
                <w:sz w:val="27"/>
                <w:szCs w:val="27"/>
                <w:lang w:eastAsia="ru-RU"/>
              </w:rPr>
              <w:t>37200,0</w:t>
            </w:r>
          </w:p>
        </w:tc>
        <w:tc>
          <w:tcPr>
            <w:tcW w:w="1273" w:type="dxa"/>
            <w:gridSpan w:val="2"/>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38700,0</w:t>
            </w:r>
          </w:p>
        </w:tc>
      </w:tr>
      <w:tr>
        <w:trPr>
          <w:trHeight w:val="418"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1.2</w:t>
            </w:r>
          </w:p>
        </w:tc>
        <w:tc>
          <w:tcPr>
            <w:tcW w:w="5245" w:type="dxa"/>
            <w:tcBorders>
              <w:bottom w:val="single" w:sz="4" w:space="0" w:color="000000"/>
              <w:right w:val="single" w:sz="4" w:space="0" w:color="000000"/>
            </w:tcBorders>
            <w:shd w:color="auto" w:fill="auto" w:val="clear"/>
          </w:tcPr>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7"/>
                <w:szCs w:val="27"/>
              </w:rPr>
              <w:t>Ямочный ремонт асфальтобетонного покрытия автомобильных дорог общего пользования местного значения в границах Рославльского городского поселения струйно-инъекционным методом</w:t>
            </w:r>
          </w:p>
        </w:tc>
        <w:tc>
          <w:tcPr>
            <w:tcW w:w="1702"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lang w:eastAsia="ru-RU"/>
              </w:rPr>
            </w:pPr>
            <w:r>
              <w:rPr>
                <w:rFonts w:eastAsia="Calibri" w:ascii="Times New Roman" w:hAnsi="Times New Roman"/>
                <w:lang w:eastAsia="ru-RU"/>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c>
          <w:tcPr>
            <w:tcW w:w="2552"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lang w:eastAsia="ru-RU"/>
              </w:rPr>
            </w:pPr>
            <w:r>
              <w:rPr>
                <w:rFonts w:ascii="Times New Roman" w:hAnsi="Times New Roman"/>
                <w:lang w:eastAsia="ru-RU"/>
              </w:rPr>
              <w:t>Бюджет Рославльского городского поселения</w:t>
            </w:r>
          </w:p>
        </w:tc>
        <w:tc>
          <w:tcPr>
            <w:tcW w:w="1276"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15000,0</w:t>
            </w:r>
          </w:p>
        </w:tc>
        <w:tc>
          <w:tcPr>
            <w:tcW w:w="1134"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5000,0</w:t>
            </w:r>
          </w:p>
        </w:tc>
        <w:tc>
          <w:tcPr>
            <w:tcW w:w="1275" w:type="dxa"/>
            <w:gridSpan w:val="2"/>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5000,0</w:t>
            </w:r>
          </w:p>
        </w:tc>
        <w:tc>
          <w:tcPr>
            <w:tcW w:w="1273" w:type="dxa"/>
            <w:gridSpan w:val="2"/>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5000,0</w:t>
            </w:r>
          </w:p>
        </w:tc>
      </w:tr>
      <w:tr>
        <w:trPr>
          <w:trHeight w:val="418" w:hRule="atLeast"/>
        </w:trPr>
        <w:tc>
          <w:tcPr>
            <w:tcW w:w="425" w:type="dxa"/>
            <w:tcBorders>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1.3</w:t>
            </w:r>
          </w:p>
        </w:tc>
        <w:tc>
          <w:tcPr>
            <w:tcW w:w="5245" w:type="dxa"/>
            <w:tcBorders>
              <w:bottom w:val="single" w:sz="4" w:space="0" w:color="000000"/>
              <w:right w:val="single" w:sz="4" w:space="0" w:color="000000"/>
            </w:tcBorders>
            <w:shd w:color="auto" w:fill="auto" w:val="clear"/>
          </w:tcPr>
          <w:p>
            <w:pPr>
              <w:pStyle w:val="Normal"/>
              <w:widowControl w:val="false"/>
              <w:spacing w:lineRule="auto" w:line="240" w:before="0" w:after="0"/>
              <w:ind w:left="34" w:right="-108" w:hanging="0"/>
              <w:rPr>
                <w:rFonts w:ascii="Times New Roman" w:hAnsi="Times New Roman" w:eastAsia="Calibri"/>
                <w:sz w:val="27"/>
                <w:szCs w:val="27"/>
                <w:lang w:eastAsia="ru-RU"/>
              </w:rPr>
            </w:pPr>
            <w:r>
              <w:rPr>
                <w:rFonts w:ascii="Times New Roman" w:hAnsi="Times New Roman"/>
                <w:sz w:val="27"/>
                <w:szCs w:val="27"/>
                <w:lang w:eastAsia="ru-RU"/>
              </w:rPr>
              <w:t>Нанесение вновь и восстановление горизонтальной разметки на автомобильных дорогах общего пользования местного значения и инженерных сооружений на них с асфальтовым  покрытием в границах Рославльского городского поселения</w:t>
            </w:r>
          </w:p>
        </w:tc>
        <w:tc>
          <w:tcPr>
            <w:tcW w:w="1702"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both"/>
              <w:rPr>
                <w:rFonts w:ascii="Times New Roman" w:hAnsi="Times New Roman"/>
                <w:lang w:eastAsia="ru-RU"/>
              </w:rPr>
            </w:pPr>
            <w:r>
              <w:rPr>
                <w:rFonts w:eastAsia="Calibri" w:ascii="Times New Roman" w:hAnsi="Times New Roman"/>
                <w:lang w:eastAsia="ru-RU"/>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c>
          <w:tcPr>
            <w:tcW w:w="2552"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both"/>
              <w:rPr>
                <w:rFonts w:ascii="Times New Roman" w:hAnsi="Times New Roman"/>
                <w:lang w:eastAsia="ru-RU"/>
              </w:rPr>
            </w:pPr>
            <w:r>
              <w:rPr>
                <w:rFonts w:ascii="Times New Roman" w:hAnsi="Times New Roman"/>
                <w:lang w:eastAsia="ru-RU"/>
              </w:rPr>
              <w:t>Бюджет Рославльского городского поселения</w:t>
            </w:r>
          </w:p>
        </w:tc>
        <w:tc>
          <w:tcPr>
            <w:tcW w:w="1276"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600,0</w:t>
            </w:r>
          </w:p>
        </w:tc>
        <w:tc>
          <w:tcPr>
            <w:tcW w:w="1134"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200,0</w:t>
            </w:r>
          </w:p>
        </w:tc>
        <w:tc>
          <w:tcPr>
            <w:tcW w:w="1275" w:type="dxa"/>
            <w:gridSpan w:val="2"/>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200,0</w:t>
            </w:r>
          </w:p>
        </w:tc>
        <w:tc>
          <w:tcPr>
            <w:tcW w:w="1273" w:type="dxa"/>
            <w:gridSpan w:val="2"/>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200,0</w:t>
            </w:r>
          </w:p>
        </w:tc>
      </w:tr>
      <w:tr>
        <w:trPr>
          <w:trHeight w:val="418" w:hRule="atLeast"/>
        </w:trPr>
        <w:tc>
          <w:tcPr>
            <w:tcW w:w="425" w:type="dxa"/>
            <w:tcBorders>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1.4</w:t>
            </w:r>
          </w:p>
        </w:tc>
        <w:tc>
          <w:tcPr>
            <w:tcW w:w="5245" w:type="dxa"/>
            <w:tcBorders>
              <w:bottom w:val="single" w:sz="4" w:space="0" w:color="000000"/>
              <w:right w:val="single" w:sz="4" w:space="0" w:color="000000"/>
            </w:tcBorders>
            <w:shd w:color="auto" w:fill="auto" w:val="clear"/>
          </w:tcPr>
          <w:p>
            <w:pPr>
              <w:pStyle w:val="Normal"/>
              <w:widowControl w:val="false"/>
              <w:spacing w:lineRule="auto" w:line="240" w:before="0" w:after="0"/>
              <w:ind w:left="34" w:right="-108" w:hanging="0"/>
              <w:rPr>
                <w:rFonts w:ascii="Times New Roman" w:hAnsi="Times New Roman" w:eastAsia="Calibri"/>
                <w:sz w:val="27"/>
                <w:szCs w:val="27"/>
                <w:lang w:eastAsia="ru-RU"/>
              </w:rPr>
            </w:pPr>
            <w:r>
              <w:rPr>
                <w:rFonts w:ascii="Times New Roman" w:hAnsi="Times New Roman"/>
                <w:sz w:val="27"/>
                <w:szCs w:val="27"/>
              </w:rPr>
              <w:t>Паспортизация, выполнение кадастровых работ (межевание) автомобильных дорог общего пользования местного значения в границах Рославльского городского поселения</w:t>
            </w:r>
          </w:p>
        </w:tc>
        <w:tc>
          <w:tcPr>
            <w:tcW w:w="1702"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lang w:eastAsia="ru-RU"/>
              </w:rPr>
            </w:pPr>
            <w:r>
              <w:rPr>
                <w:rFonts w:eastAsia="Calibri" w:ascii="Times New Roman" w:hAnsi="Times New Roman"/>
                <w:lang w:eastAsia="ru-RU"/>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c>
          <w:tcPr>
            <w:tcW w:w="2552"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both"/>
              <w:rPr>
                <w:rFonts w:ascii="Times New Roman" w:hAnsi="Times New Roman"/>
                <w:lang w:eastAsia="ru-RU"/>
              </w:rPr>
            </w:pPr>
            <w:r>
              <w:rPr>
                <w:rFonts w:ascii="Times New Roman" w:hAnsi="Times New Roman"/>
                <w:lang w:eastAsia="ru-RU"/>
              </w:rPr>
              <w:t>Бюджет Рославльского городского поселения</w:t>
            </w:r>
          </w:p>
        </w:tc>
        <w:tc>
          <w:tcPr>
            <w:tcW w:w="1276"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2000,0</w:t>
            </w:r>
          </w:p>
        </w:tc>
        <w:tc>
          <w:tcPr>
            <w:tcW w:w="1134"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1000,0</w:t>
            </w:r>
          </w:p>
        </w:tc>
        <w:tc>
          <w:tcPr>
            <w:tcW w:w="1275" w:type="dxa"/>
            <w:gridSpan w:val="2"/>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500,0</w:t>
            </w:r>
          </w:p>
        </w:tc>
        <w:tc>
          <w:tcPr>
            <w:tcW w:w="1273" w:type="dxa"/>
            <w:gridSpan w:val="2"/>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500,0</w:t>
            </w:r>
          </w:p>
        </w:tc>
      </w:tr>
      <w:tr>
        <w:trPr>
          <w:trHeight w:val="418" w:hRule="atLeast"/>
        </w:trPr>
        <w:tc>
          <w:tcPr>
            <w:tcW w:w="425" w:type="dxa"/>
            <w:tcBorders>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1.5</w:t>
            </w:r>
          </w:p>
        </w:tc>
        <w:tc>
          <w:tcPr>
            <w:tcW w:w="5245" w:type="dxa"/>
            <w:tcBorders>
              <w:bottom w:val="single" w:sz="4" w:space="0" w:color="000000"/>
              <w:right w:val="single" w:sz="4" w:space="0" w:color="000000"/>
            </w:tcBorders>
            <w:shd w:color="auto" w:fill="auto" w:val="clear"/>
          </w:tcPr>
          <w:p>
            <w:pPr>
              <w:pStyle w:val="Normal"/>
              <w:widowControl w:val="false"/>
              <w:spacing w:lineRule="auto" w:line="240" w:before="0" w:after="0"/>
              <w:ind w:left="34" w:right="-108" w:hanging="0"/>
              <w:rPr>
                <w:rFonts w:ascii="Times New Roman" w:hAnsi="Times New Roman" w:eastAsia="Calibri"/>
                <w:sz w:val="27"/>
                <w:szCs w:val="27"/>
                <w:lang w:eastAsia="ru-RU"/>
              </w:rPr>
            </w:pPr>
            <w:r>
              <w:rPr>
                <w:rFonts w:ascii="Times New Roman" w:hAnsi="Times New Roman"/>
                <w:sz w:val="27"/>
                <w:szCs w:val="27"/>
              </w:rPr>
              <w:t>Непредвиденные расходы по содержанию</w:t>
            </w:r>
          </w:p>
        </w:tc>
        <w:tc>
          <w:tcPr>
            <w:tcW w:w="1702"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eastAsia="Calibri"/>
                <w:lang w:eastAsia="ru-RU"/>
              </w:rPr>
            </w:pPr>
            <w:r>
              <w:rPr>
                <w:rFonts w:eastAsia="Calibri" w:ascii="Times New Roman" w:hAnsi="Times New Roman"/>
                <w:lang w:eastAsia="ru-RU"/>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c>
          <w:tcPr>
            <w:tcW w:w="2552"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both"/>
              <w:rPr>
                <w:rFonts w:ascii="Times New Roman" w:hAnsi="Times New Roman"/>
                <w:lang w:eastAsia="ru-RU"/>
              </w:rPr>
            </w:pPr>
            <w:r>
              <w:rPr>
                <w:rFonts w:ascii="Times New Roman" w:hAnsi="Times New Roman"/>
                <w:lang w:eastAsia="ru-RU"/>
              </w:rPr>
              <w:t>Бюджет Рославльского городского поселения</w:t>
            </w:r>
          </w:p>
        </w:tc>
        <w:tc>
          <w:tcPr>
            <w:tcW w:w="1276"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8071,8</w:t>
            </w:r>
          </w:p>
        </w:tc>
        <w:tc>
          <w:tcPr>
            <w:tcW w:w="1134" w:type="dxa"/>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3000,0</w:t>
            </w:r>
          </w:p>
        </w:tc>
        <w:tc>
          <w:tcPr>
            <w:tcW w:w="1275" w:type="dxa"/>
            <w:gridSpan w:val="2"/>
            <w:tcBorders>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3450,0</w:t>
            </w:r>
          </w:p>
        </w:tc>
        <w:tc>
          <w:tcPr>
            <w:tcW w:w="1273" w:type="dxa"/>
            <w:gridSpan w:val="2"/>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1621,8</w:t>
            </w:r>
          </w:p>
        </w:tc>
      </w:tr>
      <w:tr>
        <w:trPr>
          <w:trHeight w:val="410" w:hRule="atLeast"/>
        </w:trPr>
        <w:tc>
          <w:tcPr>
            <w:tcW w:w="567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7"/>
                <w:szCs w:val="27"/>
                <w:lang w:eastAsia="ru-RU"/>
              </w:rPr>
              <w:t>Итого по комплексу процессных мероприятий</w:t>
            </w:r>
          </w:p>
        </w:tc>
        <w:tc>
          <w:tcPr>
            <w:tcW w:w="170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right="-109" w:hanging="0"/>
              <w:rPr>
                <w:rFonts w:ascii="Times New Roman" w:hAnsi="Times New Roman"/>
                <w:b/>
                <w:b/>
                <w:i/>
                <w:i/>
                <w:lang w:eastAsia="ru-RU"/>
              </w:rPr>
            </w:pPr>
            <w:r>
              <w:rPr>
                <w:rFonts w:ascii="Times New Roman" w:hAnsi="Times New Roman"/>
                <w:b/>
                <w:i/>
                <w:lang w:eastAsia="ru-RU"/>
              </w:rPr>
            </w:r>
          </w:p>
        </w:tc>
        <w:tc>
          <w:tcPr>
            <w:tcW w:w="2552" w:type="dxa"/>
            <w:tcBorders>
              <w:top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b/>
                <w:b/>
                <w:i/>
                <w:i/>
                <w:lang w:eastAsia="ru-RU"/>
              </w:rPr>
            </w:pPr>
            <w:r>
              <w:rPr>
                <w:rFonts w:ascii="Times New Roman" w:hAnsi="Times New Roman"/>
                <w:lang w:eastAsia="ru-RU"/>
              </w:rPr>
              <w:t>Бюджет Рославльского городского поселения</w:t>
            </w:r>
          </w:p>
        </w:tc>
        <w:tc>
          <w:tcPr>
            <w:tcW w:w="12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137371,8</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45000,0</w:t>
            </w:r>
          </w:p>
        </w:tc>
        <w:tc>
          <w:tcPr>
            <w:tcW w:w="127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46350,0</w:t>
            </w:r>
          </w:p>
        </w:tc>
        <w:tc>
          <w:tcPr>
            <w:tcW w:w="1273" w:type="dxa"/>
            <w:gridSpan w:val="2"/>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46021,8</w:t>
            </w:r>
          </w:p>
        </w:tc>
      </w:tr>
      <w:tr>
        <w:trPr>
          <w:trHeight w:val="533"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2.</w:t>
            </w:r>
          </w:p>
        </w:tc>
        <w:tc>
          <w:tcPr>
            <w:tcW w:w="1445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b/>
                <w:b/>
                <w:i/>
                <w:i/>
                <w:color w:val="000000"/>
                <w:sz w:val="27"/>
                <w:szCs w:val="27"/>
                <w:lang w:eastAsia="ru-RU"/>
              </w:rPr>
            </w:pPr>
            <w:r>
              <w:rPr>
                <w:rFonts w:ascii="Times New Roman" w:hAnsi="Times New Roman"/>
                <w:sz w:val="27"/>
                <w:szCs w:val="27"/>
                <w:lang w:eastAsia="ru-RU"/>
              </w:rPr>
              <w:t>Комплекс процессных мероприятий «</w:t>
            </w:r>
            <w:r>
              <w:rPr>
                <w:rFonts w:ascii="Times New Roman" w:hAnsi="Times New Roman"/>
                <w:sz w:val="27"/>
                <w:szCs w:val="27"/>
              </w:rPr>
              <w:t>Капитальный ремонт, ремонт автомобильных дорог общего пользования местного значения, тротуаров, в границах Рославльского городского поселения Рославльского района Смоленской области</w:t>
            </w:r>
            <w:r>
              <w:rPr>
                <w:rFonts w:ascii="Times New Roman" w:hAnsi="Times New Roman"/>
                <w:sz w:val="27"/>
                <w:szCs w:val="27"/>
                <w:lang w:eastAsia="ru-RU"/>
              </w:rPr>
              <w:t>»</w:t>
            </w:r>
          </w:p>
        </w:tc>
      </w:tr>
      <w:tr>
        <w:trPr>
          <w:trHeight w:val="533"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2.1</w:t>
            </w:r>
          </w:p>
        </w:tc>
        <w:tc>
          <w:tcPr>
            <w:tcW w:w="5245"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7"/>
                <w:szCs w:val="27"/>
              </w:rPr>
            </w:pPr>
            <w:r>
              <w:rPr>
                <w:rFonts w:ascii="Times New Roman" w:hAnsi="Times New Roman"/>
                <w:sz w:val="24"/>
                <w:szCs w:val="24"/>
              </w:rPr>
              <w:t>Р</w:t>
            </w:r>
            <w:r>
              <w:rPr>
                <w:rFonts w:ascii="Times New Roman" w:hAnsi="Times New Roman"/>
                <w:sz w:val="27"/>
                <w:szCs w:val="27"/>
              </w:rPr>
              <w:t>емонт покрытия автомобильных дорог общего пользования местного значения в границах Рославльского городского поселения Рославльского района Смоленской области по адресам:</w:t>
            </w:r>
          </w:p>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7"/>
                <w:szCs w:val="27"/>
                <w:lang w:eastAsia="ru-RU"/>
              </w:rPr>
              <w:t>- ул. Пролетарская от кольца до ул. Первомайская(включая перекресток с ул. Советской);</w:t>
            </w:r>
          </w:p>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7"/>
                <w:szCs w:val="27"/>
                <w:lang w:eastAsia="ru-RU"/>
              </w:rPr>
              <w:t>- ул. Пушкина (от ул. Ленина до ул. Чкалова);</w:t>
            </w:r>
          </w:p>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7"/>
                <w:szCs w:val="27"/>
                <w:lang w:eastAsia="ru-RU"/>
              </w:rPr>
              <w:t>- 1 ый пер. Смоленский (от 4-ый пер. Смоленский д.49/1 до ул. Мичурина);</w:t>
            </w:r>
          </w:p>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7"/>
                <w:szCs w:val="27"/>
                <w:lang w:eastAsia="ru-RU"/>
              </w:rPr>
              <w:t>- дорога вокруг 15 микрорайона</w:t>
            </w:r>
          </w:p>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7"/>
                <w:szCs w:val="27"/>
                <w:lang w:eastAsia="ru-RU"/>
              </w:rPr>
              <w:t xml:space="preserve"> </w:t>
            </w:r>
            <w:r>
              <w:rPr>
                <w:rFonts w:ascii="Times New Roman" w:hAnsi="Times New Roman"/>
                <w:sz w:val="27"/>
                <w:szCs w:val="27"/>
                <w:lang w:eastAsia="ru-RU"/>
              </w:rPr>
              <w:t>ул. Братская и ул. Брянская.</w:t>
            </w:r>
          </w:p>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7"/>
                <w:szCs w:val="27"/>
                <w:lang w:eastAsia="ru-RU"/>
              </w:rPr>
              <w:t>(перечень дорог для проведения ремонта будет уточнен)</w:t>
            </w:r>
          </w:p>
        </w:tc>
        <w:tc>
          <w:tcPr>
            <w:tcW w:w="170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right="-109" w:hanging="0"/>
              <w:rPr>
                <w:rFonts w:ascii="Times New Roman" w:hAnsi="Times New Roman"/>
                <w:b/>
                <w:b/>
                <w:i/>
                <w:i/>
                <w:lang w:eastAsia="ru-RU"/>
              </w:rPr>
            </w:pPr>
            <w:r>
              <w:rPr>
                <w:rFonts w:eastAsia="Calibri" w:ascii="Times New Roman" w:hAnsi="Times New Roman"/>
                <w:lang w:eastAsia="ru-RU"/>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c>
          <w:tcPr>
            <w:tcW w:w="2552" w:type="dxa"/>
            <w:tcBorders>
              <w:top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lang w:eastAsia="ru-RU"/>
              </w:rPr>
            </w:pPr>
            <w:r>
              <w:rPr>
                <w:rFonts w:ascii="Times New Roman" w:hAnsi="Times New Roman"/>
                <w:lang w:eastAsia="ru-RU"/>
              </w:rPr>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t>Бюджет Рославльского</w:t>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t xml:space="preserve"> </w:t>
            </w:r>
            <w:r>
              <w:rPr>
                <w:rFonts w:ascii="Times New Roman" w:hAnsi="Times New Roman"/>
                <w:lang w:eastAsia="ru-RU"/>
              </w:rPr>
              <w:t>городского поселения</w:t>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t>муниципальный дорожный фонд</w:t>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t>бюджет Смоленской</w:t>
            </w:r>
          </w:p>
          <w:p>
            <w:pPr>
              <w:pStyle w:val="Normal"/>
              <w:widowControl w:val="false"/>
              <w:spacing w:lineRule="auto" w:line="240" w:before="0" w:after="0"/>
              <w:rPr>
                <w:rFonts w:ascii="Times New Roman" w:hAnsi="Times New Roman"/>
                <w:b/>
                <w:b/>
                <w:i/>
                <w:i/>
                <w:lang w:eastAsia="ru-RU"/>
              </w:rPr>
            </w:pPr>
            <w:r>
              <w:rPr>
                <w:rFonts w:ascii="Times New Roman" w:hAnsi="Times New Roman"/>
                <w:lang w:eastAsia="ru-RU"/>
              </w:rPr>
              <w:t>области</w:t>
            </w:r>
          </w:p>
        </w:tc>
        <w:tc>
          <w:tcPr>
            <w:tcW w:w="12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203903,9</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20848,3</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25113,7</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157941,9</w:t>
            </w:r>
          </w:p>
        </w:tc>
        <w:tc>
          <w:tcPr>
            <w:tcW w:w="1275" w:type="dxa"/>
            <w:gridSpan w:val="2"/>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114810,1</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17125,3</w:t>
            </w:r>
          </w:p>
          <w:p>
            <w:pPr>
              <w:pStyle w:val="Normal"/>
              <w:widowControl w:val="false"/>
              <w:spacing w:lineRule="auto" w:line="240" w:before="0" w:after="0"/>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rPr>
                <w:rFonts w:ascii="Times New Roman" w:hAnsi="Times New Roman"/>
                <w:color w:val="000000"/>
                <w:sz w:val="27"/>
                <w:szCs w:val="27"/>
                <w:lang w:eastAsia="ru-RU"/>
              </w:rPr>
            </w:pPr>
            <w:r>
              <w:rPr>
                <w:rFonts w:ascii="Times New Roman" w:hAnsi="Times New Roman"/>
                <w:color w:val="000000"/>
                <w:sz w:val="27"/>
                <w:szCs w:val="27"/>
                <w:lang w:eastAsia="ru-RU"/>
              </w:rPr>
              <w:t>9672,9</w:t>
            </w:r>
          </w:p>
          <w:p>
            <w:pPr>
              <w:pStyle w:val="Normal"/>
              <w:widowControl w:val="false"/>
              <w:spacing w:lineRule="auto" w:line="240" w:before="0" w:after="0"/>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rPr>
                <w:rFonts w:ascii="Times New Roman" w:hAnsi="Times New Roman"/>
                <w:color w:val="000000"/>
                <w:sz w:val="27"/>
                <w:szCs w:val="27"/>
                <w:lang w:eastAsia="ru-RU"/>
              </w:rPr>
            </w:pPr>
            <w:r>
              <w:rPr>
                <w:rFonts w:ascii="Times New Roman" w:hAnsi="Times New Roman"/>
                <w:color w:val="000000"/>
                <w:sz w:val="27"/>
                <w:szCs w:val="27"/>
                <w:lang w:eastAsia="ru-RU"/>
              </w:rPr>
              <w:t>88011,9</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81296,3</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3723,0</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7643,3</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69930,0</w:t>
            </w:r>
          </w:p>
        </w:tc>
        <w:tc>
          <w:tcPr>
            <w:tcW w:w="1273" w:type="dxa"/>
            <w:gridSpan w:val="2"/>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7797,5</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0,0</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7797,5</w:t>
            </w:r>
          </w:p>
          <w:p>
            <w:pPr>
              <w:pStyle w:val="Normal"/>
              <w:widowControl w:val="false"/>
              <w:spacing w:before="0" w:after="200"/>
              <w:rPr>
                <w:rFonts w:ascii="Times New Roman" w:hAnsi="Times New Roman"/>
                <w:sz w:val="27"/>
                <w:szCs w:val="27"/>
                <w:lang w:eastAsia="ru-RU"/>
              </w:rPr>
            </w:pPr>
            <w:r>
              <w:rPr>
                <w:rFonts w:ascii="Times New Roman" w:hAnsi="Times New Roman"/>
                <w:sz w:val="27"/>
                <w:szCs w:val="27"/>
                <w:lang w:eastAsia="ru-RU"/>
              </w:rPr>
            </w:r>
          </w:p>
        </w:tc>
      </w:tr>
      <w:tr>
        <w:trPr>
          <w:trHeight w:val="533" w:hRule="atLeast"/>
        </w:trPr>
        <w:tc>
          <w:tcPr>
            <w:tcW w:w="567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7"/>
                <w:szCs w:val="27"/>
                <w:lang w:eastAsia="ru-RU"/>
              </w:rPr>
              <w:t>Итого по комплексу процессных мероприятий</w:t>
            </w:r>
          </w:p>
        </w:tc>
        <w:tc>
          <w:tcPr>
            <w:tcW w:w="170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right="-109" w:hanging="0"/>
              <w:rPr>
                <w:rFonts w:ascii="Times New Roman" w:hAnsi="Times New Roman"/>
                <w:b/>
                <w:b/>
                <w:i/>
                <w:i/>
                <w:lang w:eastAsia="ru-RU"/>
              </w:rPr>
            </w:pPr>
            <w:r>
              <w:rPr>
                <w:rFonts w:ascii="Times New Roman" w:hAnsi="Times New Roman"/>
                <w:b/>
                <w:i/>
                <w:lang w:eastAsia="ru-RU"/>
              </w:rPr>
            </w:r>
          </w:p>
        </w:tc>
        <w:tc>
          <w:tcPr>
            <w:tcW w:w="2552" w:type="dxa"/>
            <w:tcBorders>
              <w:top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lang w:eastAsia="ru-RU"/>
              </w:rPr>
            </w:pPr>
            <w:r>
              <w:rPr>
                <w:rFonts w:ascii="Times New Roman" w:hAnsi="Times New Roman"/>
                <w:lang w:eastAsia="ru-RU"/>
              </w:rPr>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t>Бюджет Рославльского городского поселения</w:t>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t>муниципальный дорожный фонд</w:t>
            </w:r>
          </w:p>
          <w:p>
            <w:pPr>
              <w:pStyle w:val="Normal"/>
              <w:widowControl w:val="false"/>
              <w:spacing w:lineRule="auto" w:line="240" w:before="0" w:after="0"/>
              <w:rPr>
                <w:rFonts w:ascii="Times New Roman" w:hAnsi="Times New Roman"/>
                <w:b/>
                <w:b/>
                <w:i/>
                <w:i/>
                <w:lang w:eastAsia="ru-RU"/>
              </w:rPr>
            </w:pPr>
            <w:r>
              <w:rPr>
                <w:rFonts w:ascii="Times New Roman" w:hAnsi="Times New Roman"/>
                <w:lang w:eastAsia="ru-RU"/>
              </w:rPr>
              <w:t>бюджет Смоленской области</w:t>
            </w:r>
          </w:p>
        </w:tc>
        <w:tc>
          <w:tcPr>
            <w:tcW w:w="12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b/>
                <w:b/>
                <w:color w:val="000000"/>
                <w:sz w:val="27"/>
                <w:szCs w:val="27"/>
                <w:lang w:eastAsia="ru-RU"/>
              </w:rPr>
            </w:pPr>
            <w:r>
              <w:rPr>
                <w:rFonts w:ascii="Times New Roman" w:hAnsi="Times New Roman"/>
                <w:b/>
                <w:color w:val="000000"/>
                <w:sz w:val="27"/>
                <w:szCs w:val="27"/>
                <w:lang w:eastAsia="ru-RU"/>
              </w:rPr>
              <w:t>203903,9</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20848,3</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25113,7</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157941,9</w:t>
            </w:r>
          </w:p>
        </w:tc>
        <w:tc>
          <w:tcPr>
            <w:tcW w:w="1275" w:type="dxa"/>
            <w:gridSpan w:val="2"/>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b/>
                <w:b/>
                <w:color w:val="000000"/>
                <w:sz w:val="27"/>
                <w:szCs w:val="27"/>
                <w:lang w:eastAsia="ru-RU"/>
              </w:rPr>
            </w:pPr>
            <w:r>
              <w:rPr>
                <w:rFonts w:ascii="Times New Roman" w:hAnsi="Times New Roman"/>
                <w:b/>
                <w:color w:val="000000"/>
                <w:sz w:val="27"/>
                <w:szCs w:val="27"/>
                <w:lang w:eastAsia="ru-RU"/>
              </w:rPr>
              <w:t>114810,1</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17125,3</w:t>
            </w:r>
          </w:p>
          <w:p>
            <w:pPr>
              <w:pStyle w:val="Normal"/>
              <w:widowControl w:val="false"/>
              <w:spacing w:lineRule="auto" w:line="240" w:before="0" w:after="0"/>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rPr>
                <w:rFonts w:ascii="Times New Roman" w:hAnsi="Times New Roman"/>
                <w:color w:val="000000"/>
                <w:sz w:val="27"/>
                <w:szCs w:val="27"/>
                <w:lang w:eastAsia="ru-RU"/>
              </w:rPr>
            </w:pPr>
            <w:r>
              <w:rPr>
                <w:rFonts w:ascii="Times New Roman" w:hAnsi="Times New Roman"/>
                <w:color w:val="000000"/>
                <w:sz w:val="27"/>
                <w:szCs w:val="27"/>
                <w:lang w:eastAsia="ru-RU"/>
              </w:rPr>
              <w:t>9672,9</w:t>
            </w:r>
          </w:p>
          <w:p>
            <w:pPr>
              <w:pStyle w:val="Normal"/>
              <w:widowControl w:val="false"/>
              <w:spacing w:lineRule="auto" w:line="240" w:before="0" w:after="0"/>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rPr>
                <w:rFonts w:ascii="Times New Roman" w:hAnsi="Times New Roman"/>
                <w:color w:val="000000"/>
                <w:sz w:val="27"/>
                <w:szCs w:val="27"/>
                <w:lang w:eastAsia="ru-RU"/>
              </w:rPr>
            </w:pPr>
            <w:r>
              <w:rPr>
                <w:rFonts w:ascii="Times New Roman" w:hAnsi="Times New Roman"/>
                <w:color w:val="000000"/>
                <w:sz w:val="27"/>
                <w:szCs w:val="27"/>
                <w:lang w:eastAsia="ru-RU"/>
              </w:rPr>
              <w:t>88011,9</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b/>
                <w:b/>
                <w:color w:val="000000"/>
                <w:sz w:val="27"/>
                <w:szCs w:val="27"/>
                <w:lang w:eastAsia="ru-RU"/>
              </w:rPr>
            </w:pPr>
            <w:r>
              <w:rPr>
                <w:rFonts w:ascii="Times New Roman" w:hAnsi="Times New Roman"/>
                <w:b/>
                <w:color w:val="000000"/>
                <w:sz w:val="27"/>
                <w:szCs w:val="27"/>
                <w:lang w:eastAsia="ru-RU"/>
              </w:rPr>
              <w:t>81296,3</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3723,0</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7643,3</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69930,0</w:t>
            </w:r>
          </w:p>
        </w:tc>
        <w:tc>
          <w:tcPr>
            <w:tcW w:w="1273" w:type="dxa"/>
            <w:gridSpan w:val="2"/>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b/>
                <w:b/>
                <w:color w:val="000000"/>
                <w:sz w:val="27"/>
                <w:szCs w:val="27"/>
                <w:lang w:eastAsia="ru-RU"/>
              </w:rPr>
            </w:pPr>
            <w:r>
              <w:rPr>
                <w:rFonts w:ascii="Times New Roman" w:hAnsi="Times New Roman"/>
                <w:b/>
                <w:color w:val="000000"/>
                <w:sz w:val="27"/>
                <w:szCs w:val="27"/>
                <w:lang w:eastAsia="ru-RU"/>
              </w:rPr>
              <w:t>7797,5</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0,0</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7797,5</w:t>
            </w:r>
          </w:p>
          <w:p>
            <w:pPr>
              <w:pStyle w:val="Normal"/>
              <w:widowControl w:val="false"/>
              <w:spacing w:before="0" w:after="200"/>
              <w:rPr>
                <w:rFonts w:ascii="Times New Roman" w:hAnsi="Times New Roman"/>
                <w:sz w:val="27"/>
                <w:szCs w:val="27"/>
                <w:lang w:eastAsia="ru-RU"/>
              </w:rPr>
            </w:pPr>
            <w:r>
              <w:rPr>
                <w:rFonts w:ascii="Times New Roman" w:hAnsi="Times New Roman"/>
                <w:sz w:val="27"/>
                <w:szCs w:val="27"/>
                <w:lang w:eastAsia="ru-RU"/>
              </w:rPr>
            </w:r>
          </w:p>
        </w:tc>
      </w:tr>
      <w:tr>
        <w:trPr>
          <w:trHeight w:val="533"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3.</w:t>
            </w:r>
          </w:p>
        </w:tc>
        <w:tc>
          <w:tcPr>
            <w:tcW w:w="1445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sz w:val="27"/>
                <w:szCs w:val="27"/>
              </w:rPr>
            </w:pPr>
            <w:r>
              <w:rPr>
                <w:rFonts w:ascii="Times New Roman" w:hAnsi="Times New Roman"/>
                <w:sz w:val="27"/>
                <w:szCs w:val="27"/>
                <w:lang w:eastAsia="ru-RU"/>
              </w:rPr>
              <w:t>Комплекс процессных мероприятий «</w:t>
            </w:r>
            <w:r>
              <w:rPr>
                <w:rFonts w:ascii="Times New Roman" w:hAnsi="Times New Roman"/>
                <w:sz w:val="27"/>
                <w:szCs w:val="27"/>
              </w:rPr>
              <w:t>Безопасность дорожного движения на территории Рославльского  городского поселения Рославльского района Смоленской области</w:t>
            </w:r>
            <w:r>
              <w:rPr>
                <w:rFonts w:ascii="Times New Roman" w:hAnsi="Times New Roman"/>
                <w:sz w:val="27"/>
                <w:szCs w:val="27"/>
                <w:lang w:eastAsia="ru-RU"/>
              </w:rPr>
              <w:t>»</w:t>
            </w:r>
          </w:p>
        </w:tc>
      </w:tr>
      <w:tr>
        <w:trPr>
          <w:trHeight w:val="533"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103" w:right="-108" w:hanging="0"/>
              <w:jc w:val="center"/>
              <w:rPr>
                <w:rFonts w:ascii="Times New Roman" w:hAnsi="Times New Roman"/>
                <w:sz w:val="27"/>
                <w:szCs w:val="27"/>
                <w:lang w:eastAsia="ru-RU"/>
              </w:rPr>
            </w:pPr>
            <w:r>
              <w:rPr>
                <w:rFonts w:ascii="Times New Roman" w:hAnsi="Times New Roman"/>
                <w:sz w:val="27"/>
                <w:szCs w:val="27"/>
                <w:lang w:eastAsia="ru-RU"/>
              </w:rPr>
              <w:t>3.1</w:t>
            </w:r>
          </w:p>
        </w:tc>
        <w:tc>
          <w:tcPr>
            <w:tcW w:w="5245"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4"/>
                <w:szCs w:val="24"/>
              </w:rPr>
              <w:t>Устройство пешеходных ограждений, установка и ремонт светофоров, и прочие мероприятия направленные на безопасность дорожного движения в г. Рославль Смоленской области</w:t>
            </w:r>
          </w:p>
        </w:tc>
        <w:tc>
          <w:tcPr>
            <w:tcW w:w="170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right="-109" w:hanging="0"/>
              <w:rPr>
                <w:rFonts w:ascii="Times New Roman" w:hAnsi="Times New Roman"/>
                <w:b/>
                <w:b/>
                <w:i/>
                <w:i/>
                <w:lang w:eastAsia="ru-RU"/>
              </w:rPr>
            </w:pPr>
            <w:r>
              <w:rPr>
                <w:rFonts w:eastAsia="Calibri" w:ascii="Times New Roman" w:hAnsi="Times New Roman"/>
                <w:lang w:eastAsia="ru-RU"/>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c>
          <w:tcPr>
            <w:tcW w:w="2552" w:type="dxa"/>
            <w:tcBorders>
              <w:top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b/>
                <w:b/>
                <w:i/>
                <w:i/>
                <w:lang w:eastAsia="ru-RU"/>
              </w:rPr>
            </w:pPr>
            <w:r>
              <w:rPr>
                <w:rFonts w:ascii="Times New Roman" w:hAnsi="Times New Roman"/>
                <w:lang w:eastAsia="ru-RU"/>
              </w:rPr>
              <w:t>Бюджет Рославльского городского поселения</w:t>
            </w:r>
          </w:p>
        </w:tc>
        <w:tc>
          <w:tcPr>
            <w:tcW w:w="12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3000,0</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1000,0</w:t>
            </w:r>
          </w:p>
        </w:tc>
        <w:tc>
          <w:tcPr>
            <w:tcW w:w="127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1000,0</w:t>
            </w:r>
          </w:p>
        </w:tc>
        <w:tc>
          <w:tcPr>
            <w:tcW w:w="1273" w:type="dxa"/>
            <w:gridSpan w:val="2"/>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1000,0</w:t>
            </w:r>
          </w:p>
        </w:tc>
      </w:tr>
      <w:tr>
        <w:trPr>
          <w:trHeight w:val="533" w:hRule="atLeast"/>
        </w:trPr>
        <w:tc>
          <w:tcPr>
            <w:tcW w:w="567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7"/>
                <w:szCs w:val="27"/>
                <w:lang w:eastAsia="ru-RU"/>
              </w:rPr>
              <w:t>Итого по комплексу процессных мероприятий</w:t>
            </w:r>
          </w:p>
        </w:tc>
        <w:tc>
          <w:tcPr>
            <w:tcW w:w="170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right="-109" w:hanging="0"/>
              <w:rPr>
                <w:rFonts w:ascii="Times New Roman" w:hAnsi="Times New Roman"/>
                <w:b/>
                <w:b/>
                <w:i/>
                <w:i/>
                <w:lang w:eastAsia="ru-RU"/>
              </w:rPr>
            </w:pPr>
            <w:r>
              <w:rPr>
                <w:rFonts w:ascii="Times New Roman" w:hAnsi="Times New Roman"/>
                <w:b/>
                <w:i/>
                <w:lang w:eastAsia="ru-RU"/>
              </w:rPr>
            </w:r>
          </w:p>
        </w:tc>
        <w:tc>
          <w:tcPr>
            <w:tcW w:w="2552" w:type="dxa"/>
            <w:tcBorders>
              <w:top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b/>
                <w:b/>
                <w:i/>
                <w:i/>
                <w:lang w:eastAsia="ru-RU"/>
              </w:rPr>
            </w:pPr>
            <w:r>
              <w:rPr>
                <w:rFonts w:ascii="Times New Roman" w:hAnsi="Times New Roman"/>
                <w:lang w:eastAsia="ru-RU"/>
              </w:rPr>
              <w:t>Бюджет Рославльского городского поселения</w:t>
            </w:r>
          </w:p>
        </w:tc>
        <w:tc>
          <w:tcPr>
            <w:tcW w:w="12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3000,0</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1000,0</w:t>
            </w:r>
          </w:p>
        </w:tc>
        <w:tc>
          <w:tcPr>
            <w:tcW w:w="127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1000,0</w:t>
            </w:r>
          </w:p>
        </w:tc>
        <w:tc>
          <w:tcPr>
            <w:tcW w:w="1273" w:type="dxa"/>
            <w:gridSpan w:val="2"/>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1000,0</w:t>
            </w:r>
          </w:p>
        </w:tc>
      </w:tr>
      <w:tr>
        <w:trPr>
          <w:trHeight w:val="533"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7"/>
                <w:szCs w:val="27"/>
                <w:lang w:eastAsia="ru-RU"/>
              </w:rPr>
              <w:t>4</w:t>
            </w:r>
          </w:p>
        </w:tc>
        <w:tc>
          <w:tcPr>
            <w:tcW w:w="1445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olor w:val="000000"/>
                <w:sz w:val="27"/>
                <w:szCs w:val="27"/>
                <w:lang w:eastAsia="ru-RU"/>
              </w:rPr>
            </w:pPr>
            <w:r>
              <w:rPr>
                <w:rFonts w:ascii="Times New Roman" w:hAnsi="Times New Roman"/>
                <w:sz w:val="27"/>
                <w:szCs w:val="27"/>
                <w:lang w:eastAsia="ru-RU"/>
              </w:rPr>
              <w:t xml:space="preserve"> </w:t>
            </w:r>
            <w:r>
              <w:rPr>
                <w:rFonts w:ascii="Times New Roman" w:hAnsi="Times New Roman"/>
                <w:sz w:val="27"/>
                <w:szCs w:val="27"/>
                <w:lang w:eastAsia="ru-RU"/>
              </w:rPr>
              <w:t>Комплекс процессных мероприятий «Обеспечение организационных условий для реализации муниципальной программы»</w:t>
            </w:r>
          </w:p>
        </w:tc>
      </w:tr>
      <w:tr>
        <w:trPr>
          <w:trHeight w:val="533"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7"/>
                <w:szCs w:val="27"/>
                <w:lang w:eastAsia="ru-RU"/>
              </w:rPr>
            </w:r>
          </w:p>
        </w:tc>
        <w:tc>
          <w:tcPr>
            <w:tcW w:w="524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4"/>
                <w:szCs w:val="24"/>
              </w:rPr>
              <w:t>Расходы на обеспечение функций органов местного самоуправления</w:t>
            </w:r>
          </w:p>
        </w:tc>
        <w:tc>
          <w:tcPr>
            <w:tcW w:w="170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right="-109" w:hanging="0"/>
              <w:rPr>
                <w:rFonts w:ascii="Times New Roman" w:hAnsi="Times New Roman"/>
                <w:b/>
                <w:b/>
                <w:i/>
                <w:i/>
                <w:lang w:eastAsia="ru-RU"/>
              </w:rPr>
            </w:pPr>
            <w:r>
              <w:rPr>
                <w:rFonts w:eastAsia="Calibri" w:ascii="Times New Roman" w:hAnsi="Times New Roman"/>
                <w:lang w:eastAsia="ru-RU"/>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c>
          <w:tcPr>
            <w:tcW w:w="2552" w:type="dxa"/>
            <w:tcBorders>
              <w:top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lang w:eastAsia="ru-RU"/>
              </w:rPr>
            </w:pPr>
            <w:r>
              <w:rPr>
                <w:rFonts w:ascii="Times New Roman" w:hAnsi="Times New Roman"/>
                <w:lang w:eastAsia="ru-RU"/>
              </w:rPr>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t>Бюджет Рославльского</w:t>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t>городского поселения</w:t>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r>
          </w:p>
          <w:p>
            <w:pPr>
              <w:pStyle w:val="Normal"/>
              <w:widowControl w:val="false"/>
              <w:spacing w:lineRule="auto" w:line="240" w:before="0" w:after="0"/>
              <w:rPr>
                <w:rFonts w:ascii="Times New Roman" w:hAnsi="Times New Roman"/>
                <w:iCs/>
              </w:rPr>
            </w:pPr>
            <w:r>
              <w:rPr>
                <w:rFonts w:ascii="Times New Roman" w:hAnsi="Times New Roman"/>
                <w:iCs/>
              </w:rPr>
              <w:t>бюджет муниципального образования</w:t>
            </w:r>
          </w:p>
          <w:p>
            <w:pPr>
              <w:pStyle w:val="Normal"/>
              <w:widowControl w:val="false"/>
              <w:spacing w:lineRule="auto" w:line="240" w:before="0" w:after="0"/>
              <w:rPr>
                <w:rFonts w:ascii="Times New Roman" w:hAnsi="Times New Roman"/>
                <w:b/>
                <w:b/>
                <w:i/>
                <w:i/>
                <w:lang w:eastAsia="ru-RU"/>
              </w:rPr>
            </w:pPr>
            <w:r>
              <w:rPr>
                <w:rFonts w:ascii="Times New Roman" w:hAnsi="Times New Roman"/>
                <w:iCs/>
              </w:rPr>
              <w:t>«Рославльский район»</w:t>
            </w:r>
          </w:p>
        </w:tc>
        <w:tc>
          <w:tcPr>
            <w:tcW w:w="12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30373,7</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3350</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27023,7</w:t>
            </w:r>
          </w:p>
        </w:tc>
        <w:tc>
          <w:tcPr>
            <w:tcW w:w="1275" w:type="dxa"/>
            <w:gridSpan w:val="2"/>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10157,9</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1150,0</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9007,9</w:t>
            </w:r>
          </w:p>
        </w:tc>
        <w:tc>
          <w:tcPr>
            <w:tcW w:w="12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10107,9</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1100,0</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200"/>
              <w:jc w:val="center"/>
              <w:rPr>
                <w:rFonts w:ascii="Times New Roman" w:hAnsi="Times New Roman"/>
                <w:sz w:val="27"/>
                <w:szCs w:val="27"/>
                <w:lang w:eastAsia="ru-RU"/>
              </w:rPr>
            </w:pPr>
            <w:r>
              <w:rPr>
                <w:rFonts w:ascii="Times New Roman" w:hAnsi="Times New Roman"/>
                <w:color w:val="000000"/>
                <w:sz w:val="27"/>
                <w:szCs w:val="27"/>
                <w:lang w:eastAsia="ru-RU"/>
              </w:rPr>
              <w:t>9007,9</w:t>
            </w:r>
          </w:p>
        </w:tc>
        <w:tc>
          <w:tcPr>
            <w:tcW w:w="1131"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10107,9</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1100,0</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tabs>
                <w:tab w:val="clear" w:pos="708"/>
                <w:tab w:val="left" w:pos="674" w:leader="none"/>
              </w:tabs>
              <w:spacing w:lineRule="auto" w:line="240" w:before="0" w:after="200"/>
              <w:jc w:val="center"/>
              <w:rPr>
                <w:rFonts w:ascii="Times New Roman" w:hAnsi="Times New Roman"/>
                <w:sz w:val="27"/>
                <w:szCs w:val="27"/>
                <w:lang w:eastAsia="ru-RU"/>
              </w:rPr>
            </w:pPr>
            <w:r>
              <w:rPr>
                <w:rFonts w:ascii="Times New Roman" w:hAnsi="Times New Roman"/>
                <w:color w:val="000000"/>
                <w:sz w:val="27"/>
                <w:szCs w:val="27"/>
                <w:lang w:eastAsia="ru-RU"/>
              </w:rPr>
              <w:t>9007,9</w:t>
            </w:r>
          </w:p>
        </w:tc>
      </w:tr>
      <w:tr>
        <w:trPr>
          <w:trHeight w:val="533"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7"/>
                <w:szCs w:val="27"/>
                <w:lang w:eastAsia="ru-RU"/>
              </w:rPr>
            </w:r>
          </w:p>
        </w:tc>
        <w:tc>
          <w:tcPr>
            <w:tcW w:w="524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34" w:right="-108" w:hanging="0"/>
              <w:rPr>
                <w:rFonts w:ascii="Times New Roman" w:hAnsi="Times New Roman"/>
                <w:sz w:val="27"/>
                <w:szCs w:val="27"/>
                <w:lang w:eastAsia="ru-RU"/>
              </w:rPr>
            </w:pPr>
            <w:r>
              <w:rPr>
                <w:rFonts w:ascii="Times New Roman" w:hAnsi="Times New Roman"/>
                <w:sz w:val="27"/>
                <w:szCs w:val="27"/>
                <w:lang w:eastAsia="ru-RU"/>
              </w:rPr>
              <w:t>Итого по комплексу процессных мероприятий</w:t>
            </w:r>
          </w:p>
        </w:tc>
        <w:tc>
          <w:tcPr>
            <w:tcW w:w="170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right="-109" w:hanging="0"/>
              <w:rPr>
                <w:rFonts w:ascii="Times New Roman" w:hAnsi="Times New Roman"/>
                <w:b/>
                <w:b/>
                <w:i/>
                <w:i/>
                <w:lang w:eastAsia="ru-RU"/>
              </w:rPr>
            </w:pPr>
            <w:r>
              <w:rPr>
                <w:rFonts w:eastAsia="Calibri" w:ascii="Times New Roman" w:hAnsi="Times New Roman"/>
                <w:lang w:eastAsia="ru-RU"/>
              </w:rPr>
              <w:t>Комитет жилищно – коммунального хозяйства, энергетики, дорог и транспорта Администрации  муниципального образования «Рославльский район» Смоленской области</w:t>
            </w:r>
          </w:p>
        </w:tc>
        <w:tc>
          <w:tcPr>
            <w:tcW w:w="2552" w:type="dxa"/>
            <w:tcBorders>
              <w:top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lang w:eastAsia="ru-RU"/>
              </w:rPr>
            </w:pPr>
            <w:r>
              <w:rPr>
                <w:rFonts w:ascii="Times New Roman" w:hAnsi="Times New Roman"/>
                <w:lang w:eastAsia="ru-RU"/>
              </w:rPr>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t>Бюджет Рославльского городского поселения</w:t>
            </w:r>
          </w:p>
          <w:p>
            <w:pPr>
              <w:pStyle w:val="Normal"/>
              <w:widowControl w:val="false"/>
              <w:spacing w:lineRule="auto" w:line="240" w:before="0" w:after="0"/>
              <w:rPr>
                <w:rFonts w:ascii="Times New Roman" w:hAnsi="Times New Roman"/>
                <w:iCs/>
              </w:rPr>
            </w:pPr>
            <w:r>
              <w:rPr>
                <w:rFonts w:ascii="Times New Roman" w:hAnsi="Times New Roman"/>
                <w:iCs/>
              </w:rPr>
            </w:r>
          </w:p>
          <w:p>
            <w:pPr>
              <w:pStyle w:val="Normal"/>
              <w:widowControl w:val="false"/>
              <w:spacing w:lineRule="auto" w:line="240" w:before="0" w:after="0"/>
              <w:rPr>
                <w:rFonts w:ascii="Times New Roman" w:hAnsi="Times New Roman"/>
                <w:iCs/>
              </w:rPr>
            </w:pPr>
            <w:r>
              <w:rPr>
                <w:rFonts w:ascii="Times New Roman" w:hAnsi="Times New Roman"/>
                <w:iCs/>
              </w:rPr>
              <w:t>бюджет муниципального образования</w:t>
            </w:r>
          </w:p>
          <w:p>
            <w:pPr>
              <w:pStyle w:val="Normal"/>
              <w:widowControl w:val="false"/>
              <w:spacing w:lineRule="auto" w:line="240" w:before="0" w:after="0"/>
              <w:rPr>
                <w:rFonts w:ascii="Times New Roman" w:hAnsi="Times New Roman"/>
                <w:b/>
                <w:b/>
                <w:i/>
                <w:i/>
                <w:lang w:eastAsia="ru-RU"/>
              </w:rPr>
            </w:pPr>
            <w:r>
              <w:rPr>
                <w:rFonts w:ascii="Times New Roman" w:hAnsi="Times New Roman"/>
                <w:iCs/>
              </w:rPr>
              <w:t>«Рославльский район»</w:t>
            </w:r>
          </w:p>
        </w:tc>
        <w:tc>
          <w:tcPr>
            <w:tcW w:w="12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30373,7</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3350</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27023,7</w:t>
            </w:r>
          </w:p>
        </w:tc>
        <w:tc>
          <w:tcPr>
            <w:tcW w:w="1275" w:type="dxa"/>
            <w:gridSpan w:val="2"/>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10157,9</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1150,0</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9007,9</w:t>
            </w:r>
          </w:p>
        </w:tc>
        <w:tc>
          <w:tcPr>
            <w:tcW w:w="12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10107,9</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1100,0</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200"/>
              <w:jc w:val="center"/>
              <w:rPr>
                <w:rFonts w:ascii="Times New Roman" w:hAnsi="Times New Roman"/>
                <w:sz w:val="27"/>
                <w:szCs w:val="27"/>
                <w:lang w:eastAsia="ru-RU"/>
              </w:rPr>
            </w:pPr>
            <w:r>
              <w:rPr>
                <w:rFonts w:ascii="Times New Roman" w:hAnsi="Times New Roman"/>
                <w:color w:val="000000"/>
                <w:sz w:val="27"/>
                <w:szCs w:val="27"/>
                <w:lang w:eastAsia="ru-RU"/>
              </w:rPr>
              <w:t>9007,9</w:t>
            </w:r>
          </w:p>
        </w:tc>
        <w:tc>
          <w:tcPr>
            <w:tcW w:w="1131"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10107,9</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1100,0</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tabs>
                <w:tab w:val="clear" w:pos="708"/>
                <w:tab w:val="left" w:pos="674" w:leader="none"/>
              </w:tabs>
              <w:spacing w:lineRule="auto" w:line="240" w:before="0" w:after="200"/>
              <w:jc w:val="center"/>
              <w:rPr>
                <w:rFonts w:ascii="Times New Roman" w:hAnsi="Times New Roman"/>
                <w:sz w:val="27"/>
                <w:szCs w:val="27"/>
                <w:lang w:eastAsia="ru-RU"/>
              </w:rPr>
            </w:pPr>
            <w:r>
              <w:rPr>
                <w:rFonts w:ascii="Times New Roman" w:hAnsi="Times New Roman"/>
                <w:color w:val="000000"/>
                <w:sz w:val="27"/>
                <w:szCs w:val="27"/>
                <w:lang w:eastAsia="ru-RU"/>
              </w:rPr>
              <w:t>9007,9</w:t>
            </w:r>
          </w:p>
        </w:tc>
      </w:tr>
      <w:tr>
        <w:trPr>
          <w:trHeight w:val="828" w:hRule="atLeast"/>
        </w:trPr>
        <w:tc>
          <w:tcPr>
            <w:tcW w:w="73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34" w:right="-108" w:hanging="0"/>
              <w:rPr>
                <w:rFonts w:ascii="Times New Roman" w:hAnsi="Times New Roman"/>
                <w:b/>
                <w:b/>
                <w:sz w:val="27"/>
                <w:szCs w:val="27"/>
                <w:lang w:eastAsia="ru-RU"/>
              </w:rPr>
            </w:pPr>
            <w:r>
              <w:rPr>
                <w:rFonts w:ascii="Times New Roman" w:hAnsi="Times New Roman"/>
                <w:b/>
                <w:sz w:val="27"/>
                <w:szCs w:val="27"/>
                <w:lang w:eastAsia="ru-RU"/>
              </w:rPr>
              <w:t>Всего по муниципальной программе, в том числе:</w:t>
            </w:r>
          </w:p>
          <w:p>
            <w:pPr>
              <w:pStyle w:val="Normal"/>
              <w:widowControl w:val="false"/>
              <w:spacing w:lineRule="auto" w:line="240" w:before="0" w:after="0"/>
              <w:ind w:right="-109" w:hanging="0"/>
              <w:rPr>
                <w:rFonts w:ascii="Times New Roman" w:hAnsi="Times New Roman"/>
                <w:b/>
                <w:b/>
                <w:sz w:val="27"/>
                <w:szCs w:val="27"/>
                <w:lang w:eastAsia="ru-RU"/>
              </w:rPr>
            </w:pPr>
            <w:r>
              <w:rPr>
                <w:rFonts w:ascii="Times New Roman" w:hAnsi="Times New Roman"/>
                <w:b/>
                <w:sz w:val="27"/>
                <w:szCs w:val="27"/>
                <w:lang w:eastAsia="ru-RU"/>
              </w:rPr>
            </w:r>
          </w:p>
        </w:tc>
        <w:tc>
          <w:tcPr>
            <w:tcW w:w="2552" w:type="dxa"/>
            <w:tcBorders>
              <w:top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lang w:eastAsia="ru-RU"/>
              </w:rPr>
            </w:pPr>
            <w:r>
              <w:rPr>
                <w:rFonts w:ascii="Times New Roman" w:hAnsi="Times New Roman"/>
                <w:lang w:eastAsia="ru-RU"/>
              </w:rPr>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t>Бюджет Рославльского городского поселения</w:t>
            </w:r>
          </w:p>
          <w:p>
            <w:pPr>
              <w:pStyle w:val="Normal"/>
              <w:widowControl w:val="false"/>
              <w:spacing w:lineRule="auto" w:line="240" w:before="0" w:after="0"/>
              <w:rPr>
                <w:rFonts w:ascii="Times New Roman" w:hAnsi="Times New Roman"/>
                <w:iCs/>
              </w:rPr>
            </w:pPr>
            <w:r>
              <w:rPr>
                <w:rFonts w:ascii="Times New Roman" w:hAnsi="Times New Roman"/>
                <w:iCs/>
              </w:rPr>
              <w:t>бюджет</w:t>
            </w:r>
          </w:p>
          <w:p>
            <w:pPr>
              <w:pStyle w:val="Normal"/>
              <w:widowControl w:val="false"/>
              <w:spacing w:lineRule="auto" w:line="240" w:before="0" w:after="0"/>
              <w:rPr>
                <w:rFonts w:ascii="Times New Roman" w:hAnsi="Times New Roman"/>
                <w:iCs/>
              </w:rPr>
            </w:pPr>
            <w:r>
              <w:rPr>
                <w:rFonts w:ascii="Times New Roman" w:hAnsi="Times New Roman"/>
                <w:iCs/>
              </w:rPr>
            </w:r>
          </w:p>
          <w:p>
            <w:pPr>
              <w:pStyle w:val="Normal"/>
              <w:widowControl w:val="false"/>
              <w:spacing w:lineRule="auto" w:line="240" w:before="0" w:after="0"/>
              <w:rPr>
                <w:rFonts w:ascii="Times New Roman" w:hAnsi="Times New Roman"/>
                <w:iCs/>
              </w:rPr>
            </w:pPr>
            <w:r>
              <w:rPr>
                <w:rFonts w:ascii="Times New Roman" w:hAnsi="Times New Roman"/>
                <w:iCs/>
              </w:rPr>
              <w:t>муниципального образования  «Рославльский район» Смоленской области</w:t>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t>муниципальный дорожный фонд Рославльского городского поселения</w:t>
            </w:r>
          </w:p>
          <w:p>
            <w:pPr>
              <w:pStyle w:val="Normal"/>
              <w:widowControl w:val="false"/>
              <w:spacing w:lineRule="auto" w:line="240" w:before="0" w:after="0"/>
              <w:rPr>
                <w:rFonts w:ascii="Times New Roman" w:hAnsi="Times New Roman"/>
                <w:lang w:eastAsia="ru-RU"/>
              </w:rPr>
            </w:pPr>
            <w:r>
              <w:rPr>
                <w:rFonts w:ascii="Times New Roman" w:hAnsi="Times New Roman"/>
                <w:lang w:eastAsia="ru-RU"/>
              </w:rPr>
            </w:r>
          </w:p>
          <w:p>
            <w:pPr>
              <w:pStyle w:val="Normal"/>
              <w:widowControl w:val="false"/>
              <w:spacing w:lineRule="auto" w:line="240" w:before="0" w:after="0"/>
              <w:rPr>
                <w:rFonts w:ascii="Times New Roman" w:hAnsi="Times New Roman"/>
                <w:b/>
                <w:b/>
                <w:sz w:val="27"/>
                <w:szCs w:val="27"/>
                <w:lang w:eastAsia="ru-RU"/>
              </w:rPr>
            </w:pPr>
            <w:r>
              <w:rPr>
                <w:rFonts w:ascii="Times New Roman" w:hAnsi="Times New Roman"/>
                <w:lang w:eastAsia="ru-RU"/>
              </w:rPr>
              <w:t>бюджет Смоленской области</w:t>
            </w:r>
          </w:p>
        </w:tc>
        <w:tc>
          <w:tcPr>
            <w:tcW w:w="12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374649,4</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164570,1</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27023,7</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25113,7</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157941,9</w:t>
            </w:r>
          </w:p>
        </w:tc>
        <w:tc>
          <w:tcPr>
            <w:tcW w:w="1275" w:type="dxa"/>
            <w:gridSpan w:val="2"/>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170968,0</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64275,3</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9007,9</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9672,9</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88011,9</w:t>
            </w:r>
          </w:p>
        </w:tc>
        <w:tc>
          <w:tcPr>
            <w:tcW w:w="12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138754,2</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52173,0</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9007,9</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7643,3</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69930,0</w:t>
            </w:r>
          </w:p>
        </w:tc>
        <w:tc>
          <w:tcPr>
            <w:tcW w:w="1131"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64927,2</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48121,8</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9007,9</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7797,5</w:t>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r>
          </w:p>
          <w:p>
            <w:pPr>
              <w:pStyle w:val="Normal"/>
              <w:widowControl w:val="false"/>
              <w:spacing w:lineRule="auto" w:line="240" w:before="0" w:after="0"/>
              <w:jc w:val="center"/>
              <w:rPr>
                <w:rFonts w:ascii="Times New Roman" w:hAnsi="Times New Roman"/>
                <w:color w:val="000000"/>
                <w:sz w:val="27"/>
                <w:szCs w:val="27"/>
                <w:lang w:eastAsia="ru-RU"/>
              </w:rPr>
            </w:pPr>
            <w:r>
              <w:rPr>
                <w:rFonts w:ascii="Times New Roman" w:hAnsi="Times New Roman"/>
                <w:color w:val="000000"/>
                <w:sz w:val="27"/>
                <w:szCs w:val="27"/>
                <w:lang w:eastAsia="ru-RU"/>
              </w:rPr>
              <w:t>0,0</w:t>
            </w:r>
          </w:p>
        </w:tc>
      </w:tr>
    </w:tbl>
    <w:p>
      <w:pPr>
        <w:pStyle w:val="Normal"/>
        <w:spacing w:lineRule="auto" w:line="240" w:before="0" w:after="0"/>
        <w:rPr>
          <w:rFonts w:ascii="Times New Roman" w:hAnsi="Times New Roman"/>
          <w:sz w:val="27"/>
          <w:szCs w:val="27"/>
          <w:lang w:eastAsia="ru-RU"/>
        </w:rPr>
      </w:pPr>
      <w:r>
        <w:rPr/>
      </w:r>
    </w:p>
    <w:sectPr>
      <w:headerReference w:type="default" r:id="rId4"/>
      <w:headerReference w:type="first" r:id="rId5"/>
      <w:type w:val="nextPage"/>
      <w:pgSz w:orient="landscape" w:w="16838" w:h="11906"/>
      <w:pgMar w:left="1134" w:right="1134" w:gutter="0" w:header="284" w:top="992" w:footer="0" w:bottom="567"/>
      <w:pgNumType w:start="19"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libri">
    <w:charset w:val="cc"/>
    <w:family w:val="roman"/>
    <w:pitch w:val="variable"/>
  </w:font>
  <w:font w:name="Cambria">
    <w:charset w:val="cc"/>
    <w:family w:val="roman"/>
    <w:pitch w:val="variable"/>
  </w:font>
  <w:font w:name="Arial">
    <w:charset w:val="cc"/>
    <w:family w:val="roman"/>
    <w:pitch w:val="variable"/>
  </w:font>
  <w:font w:name="Tahoma">
    <w:charset w:val="cc"/>
    <w:family w:val="roman"/>
    <w:pitch w:val="variable"/>
  </w:font>
  <w:font w:name="Courier New">
    <w:charset w:val="cc"/>
    <w:family w:val="roman"/>
    <w:pitch w:val="variable"/>
  </w:font>
  <w:font w:name="Liberation Sans">
    <w:altName w:val="Arial"/>
    <w:charset w:val="cc"/>
    <w:family w:val="swiss"/>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515294088"/>
    </w:sdtPr>
    <w:sdtContent>
      <w:p>
        <w:pPr>
          <w:pStyle w:val="Style30"/>
          <w:jc w:val="center"/>
          <w:rPr/>
        </w:pPr>
        <w:r>
          <w:rPr/>
          <w:fldChar w:fldCharType="begin"/>
        </w:r>
        <w:r>
          <w:rPr/>
          <w:instrText> PAGE </w:instrText>
        </w:r>
        <w:r>
          <w:rPr/>
          <w:fldChar w:fldCharType="separate"/>
        </w:r>
        <w:r>
          <w:rPr/>
          <w:t>3</w:t>
        </w:r>
        <w:r>
          <w:rPr/>
          <w:fldChar w:fldCharType="end"/>
        </w:r>
      </w:p>
      <w:p>
        <w:pPr>
          <w:pStyle w:val="Style30"/>
          <w:spacing w:before="0" w:after="200"/>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563532798"/>
    </w:sdtPr>
    <w:sdtContent>
      <w:p>
        <w:pPr>
          <w:pStyle w:val="Style30"/>
          <w:jc w:val="center"/>
          <w:rPr/>
        </w:pPr>
        <w:r>
          <w:rPr/>
          <w:fldChar w:fldCharType="begin"/>
        </w:r>
        <w:r>
          <w:rPr/>
          <w:instrText> PAGE </w:instrText>
        </w:r>
        <w:r>
          <w:rPr/>
          <w:fldChar w:fldCharType="separate"/>
        </w:r>
        <w:r>
          <w:rPr/>
          <w:t>16</w:t>
        </w:r>
        <w:r>
          <w:rPr/>
          <w:fldChar w:fldCharType="end"/>
        </w:r>
      </w:p>
      <w:p>
        <w:pPr>
          <w:pStyle w:val="Style30"/>
          <w:spacing w:before="0" w:after="200"/>
          <w:rPr/>
        </w:pPr>
        <w:r>
          <w:rPr/>
        </w:r>
      </w:p>
    </w:sdtContent>
  </w:sdt>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jc w:val="center"/>
      <w:rPr/>
    </w:pPr>
    <w:r>
      <w:rPr/>
      <w:fldChar w:fldCharType="begin"/>
    </w:r>
    <w:r>
      <w:rPr/>
      <w:instrText> PAGE </w:instrText>
    </w:r>
    <w:r>
      <w:rPr/>
      <w:fldChar w:fldCharType="separate"/>
    </w:r>
    <w:r>
      <w:rPr/>
      <w:t>23</w:t>
    </w:r>
    <w:r>
      <w:rPr/>
      <w:fldChar w:fldCharType="end"/>
    </w:r>
  </w:p>
  <w:p>
    <w:pPr>
      <w:pStyle w:val="Style30"/>
      <w:spacing w:before="0" w:after="200"/>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spacing w:before="0" w:after="200"/>
      <w:jc w:val="center"/>
      <w:rPr/>
    </w:pPr>
    <w:r>
      <w:rPr/>
      <w:t>19</w:t>
    </w:r>
  </w:p>
</w:hdr>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uiPriority="99"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0309c"/>
    <w:pPr>
      <w:widowControl/>
      <w:suppressAutoHyphens w:val="true"/>
      <w:bidi w:val="0"/>
      <w:spacing w:lineRule="auto" w:line="276" w:before="0" w:after="200"/>
      <w:jc w:val="left"/>
    </w:pPr>
    <w:rPr>
      <w:rFonts w:ascii="Calibri" w:hAnsi="Calibri" w:eastAsia="Times New Roman" w:cs="Times New Roman"/>
      <w:color w:val="auto"/>
      <w:kern w:val="0"/>
      <w:sz w:val="22"/>
      <w:szCs w:val="22"/>
      <w:lang w:eastAsia="en-US" w:val="ru-RU" w:bidi="ar-SA"/>
    </w:rPr>
  </w:style>
  <w:style w:type="paragraph" w:styleId="1">
    <w:name w:val="Heading 1"/>
    <w:basedOn w:val="Normal"/>
    <w:next w:val="Normal"/>
    <w:qFormat/>
    <w:rsid w:val="00074175"/>
    <w:pPr>
      <w:keepNext w:val="true"/>
      <w:spacing w:before="240" w:after="60"/>
      <w:outlineLvl w:val="0"/>
    </w:pPr>
    <w:rPr>
      <w:rFonts w:ascii="Cambria" w:hAnsi="Cambria"/>
      <w:b/>
      <w:bCs/>
      <w:kern w:val="2"/>
      <w:sz w:val="32"/>
      <w:szCs w:val="32"/>
    </w:rPr>
  </w:style>
  <w:style w:type="paragraph" w:styleId="2">
    <w:name w:val="Heading 2"/>
    <w:basedOn w:val="Normal"/>
    <w:next w:val="Normal"/>
    <w:unhideWhenUsed/>
    <w:qFormat/>
    <w:rsid w:val="00bb57de"/>
    <w:pPr>
      <w:keepNext w:val="true"/>
      <w:spacing w:before="240" w:after="60"/>
      <w:outlineLvl w:val="1"/>
    </w:pPr>
    <w:rPr>
      <w:rFonts w:ascii="Cambria" w:hAnsi="Cambria"/>
      <w:b/>
      <w:bCs/>
      <w:i/>
      <w:iCs/>
      <w:sz w:val="28"/>
      <w:szCs w:val="28"/>
    </w:rPr>
  </w:style>
  <w:style w:type="paragraph" w:styleId="3">
    <w:name w:val="Heading 3"/>
    <w:basedOn w:val="Normal"/>
    <w:next w:val="Normal"/>
    <w:link w:val="30"/>
    <w:unhideWhenUsed/>
    <w:qFormat/>
    <w:rsid w:val="00bb57de"/>
    <w:pPr>
      <w:keepNext w:val="true"/>
      <w:spacing w:before="240" w:after="60"/>
      <w:outlineLvl w:val="2"/>
    </w:pPr>
    <w:rPr>
      <w:rFonts w:ascii="Cambria" w:hAnsi="Cambria"/>
      <w:b/>
      <w:bCs/>
      <w:sz w:val="26"/>
      <w:szCs w:val="26"/>
    </w:rPr>
  </w:style>
  <w:style w:type="paragraph" w:styleId="4">
    <w:name w:val="Heading 4"/>
    <w:basedOn w:val="Normal"/>
    <w:next w:val="Normal"/>
    <w:link w:val="40"/>
    <w:qFormat/>
    <w:rsid w:val="00bb57de"/>
    <w:pPr>
      <w:keepNext w:val="true"/>
      <w:spacing w:before="240" w:after="60"/>
      <w:outlineLvl w:val="3"/>
    </w:pPr>
    <w:rPr>
      <w:b/>
      <w:bCs/>
      <w:sz w:val="28"/>
      <w:szCs w:val="28"/>
    </w:rPr>
  </w:style>
  <w:style w:type="paragraph" w:styleId="5">
    <w:name w:val="Heading 5"/>
    <w:basedOn w:val="Normal"/>
    <w:next w:val="Normal"/>
    <w:link w:val="50"/>
    <w:unhideWhenUsed/>
    <w:qFormat/>
    <w:rsid w:val="00bb57de"/>
    <w:pPr>
      <w:keepNext w:val="true"/>
      <w:keepLines/>
      <w:spacing w:before="200" w:after="0"/>
      <w:outlineLvl w:val="4"/>
    </w:pPr>
    <w:rPr>
      <w:rFonts w:ascii="Cambria" w:hAnsi="Cambria"/>
      <w:color w:val="243F60"/>
    </w:rPr>
  </w:style>
  <w:style w:type="paragraph" w:styleId="6">
    <w:name w:val="Heading 6"/>
    <w:basedOn w:val="Normal"/>
    <w:next w:val="Normal"/>
    <w:link w:val="60"/>
    <w:qFormat/>
    <w:rsid w:val="003d4525"/>
    <w:pPr>
      <w:keepNext w:val="true"/>
      <w:spacing w:lineRule="auto" w:line="240" w:before="0" w:after="0"/>
      <w:jc w:val="center"/>
      <w:outlineLvl w:val="5"/>
    </w:pPr>
    <w:rPr>
      <w:rFonts w:ascii="Times New Roman" w:hAnsi="Times New Roman"/>
      <w:sz w:val="20"/>
      <w:szCs w:val="20"/>
      <w:lang w:eastAsia="ru-RU"/>
    </w:rPr>
  </w:style>
  <w:style w:type="paragraph" w:styleId="7">
    <w:name w:val="Heading 7"/>
    <w:basedOn w:val="Normal"/>
    <w:next w:val="Normal"/>
    <w:link w:val="70"/>
    <w:qFormat/>
    <w:rsid w:val="003d4525"/>
    <w:pPr>
      <w:keepNext w:val="true"/>
      <w:spacing w:lineRule="auto" w:line="240" w:before="0" w:after="0"/>
      <w:jc w:val="center"/>
      <w:outlineLvl w:val="6"/>
    </w:pPr>
    <w:rPr>
      <w:rFonts w:ascii="Times New Roman" w:hAnsi="Times New Roman"/>
      <w:b/>
      <w:sz w:val="28"/>
      <w:szCs w:val="20"/>
    </w:rPr>
  </w:style>
  <w:style w:type="paragraph" w:styleId="8">
    <w:name w:val="Heading 8"/>
    <w:basedOn w:val="Normal"/>
    <w:next w:val="Normal"/>
    <w:link w:val="80"/>
    <w:qFormat/>
    <w:rsid w:val="003d4525"/>
    <w:pPr>
      <w:keepNext w:val="true"/>
      <w:spacing w:lineRule="auto" w:line="240" w:before="0" w:after="0"/>
      <w:jc w:val="both"/>
      <w:outlineLvl w:val="7"/>
    </w:pPr>
    <w:rPr>
      <w:rFonts w:ascii="Times New Roman" w:hAnsi="Times New Roman"/>
      <w:sz w:val="20"/>
      <w:szCs w:val="20"/>
      <w:u w:val="single"/>
    </w:rPr>
  </w:style>
  <w:style w:type="paragraph" w:styleId="9">
    <w:name w:val="Heading 9"/>
    <w:basedOn w:val="Normal"/>
    <w:next w:val="Normal"/>
    <w:link w:val="90"/>
    <w:qFormat/>
    <w:rsid w:val="00564099"/>
    <w:pPr>
      <w:spacing w:lineRule="auto" w:line="240" w:before="240" w:after="60"/>
      <w:outlineLvl w:val="8"/>
    </w:pPr>
    <w:rPr>
      <w:rFonts w:ascii="Arial" w:hAnsi="Arial"/>
    </w:rPr>
  </w:style>
  <w:style w:type="character" w:styleId="DefaultParagraphFont" w:default="1">
    <w:name w:val="Default Paragraph Font"/>
    <w:uiPriority w:val="1"/>
    <w:semiHidden/>
    <w:unhideWhenUsed/>
    <w:qFormat/>
    <w:rPr/>
  </w:style>
  <w:style w:type="character" w:styleId="91" w:customStyle="1">
    <w:name w:val="Заголовок 9 Знак"/>
    <w:link w:val="9"/>
    <w:qFormat/>
    <w:rsid w:val="00564099"/>
    <w:rPr>
      <w:rFonts w:ascii="Arial" w:hAnsi="Arial" w:cs="Arial"/>
      <w:sz w:val="22"/>
      <w:szCs w:val="22"/>
    </w:rPr>
  </w:style>
  <w:style w:type="character" w:styleId="Style5">
    <w:name w:val="Выделение"/>
    <w:qFormat/>
    <w:rsid w:val="00074175"/>
    <w:rPr>
      <w:i/>
      <w:iCs/>
    </w:rPr>
  </w:style>
  <w:style w:type="character" w:styleId="11" w:customStyle="1">
    <w:name w:val="Заголовок 1 Знак"/>
    <w:link w:val="a4"/>
    <w:qFormat/>
    <w:rsid w:val="00074175"/>
    <w:rPr>
      <w:rFonts w:ascii="Cambria" w:hAnsi="Cambria" w:eastAsia="Times New Roman" w:cs="Times New Roman"/>
      <w:b/>
      <w:bCs/>
      <w:kern w:val="2"/>
      <w:sz w:val="32"/>
      <w:szCs w:val="32"/>
      <w:lang w:eastAsia="en-US"/>
    </w:rPr>
  </w:style>
  <w:style w:type="character" w:styleId="Style6" w:customStyle="1">
    <w:name w:val="Название Знак"/>
    <w:qFormat/>
    <w:rsid w:val="00074175"/>
    <w:rPr>
      <w:rFonts w:ascii="Cambria" w:hAnsi="Cambria" w:eastAsia="Times New Roman" w:cs="Times New Roman"/>
      <w:b/>
      <w:bCs/>
      <w:kern w:val="2"/>
      <w:sz w:val="32"/>
      <w:szCs w:val="32"/>
      <w:lang w:eastAsia="en-US"/>
    </w:rPr>
  </w:style>
  <w:style w:type="character" w:styleId="Style7" w:customStyle="1">
    <w:name w:val="Основной текст с отступом Знак"/>
    <w:qFormat/>
    <w:rsid w:val="0057438c"/>
    <w:rPr>
      <w:sz w:val="28"/>
    </w:rPr>
  </w:style>
  <w:style w:type="character" w:styleId="Style8" w:customStyle="1">
    <w:name w:val="Текст выноски Знак"/>
    <w:qFormat/>
    <w:rsid w:val="00861550"/>
    <w:rPr>
      <w:rFonts w:ascii="Tahoma" w:hAnsi="Tahoma" w:cs="Tahoma"/>
      <w:sz w:val="16"/>
      <w:szCs w:val="16"/>
      <w:lang w:eastAsia="en-US"/>
    </w:rPr>
  </w:style>
  <w:style w:type="character" w:styleId="HTML" w:customStyle="1">
    <w:name w:val="Стандартный HTML Знак"/>
    <w:link w:val="HTML"/>
    <w:qFormat/>
    <w:rsid w:val="00b538d5"/>
    <w:rPr>
      <w:rFonts w:ascii="Courier New" w:hAnsi="Courier New"/>
    </w:rPr>
  </w:style>
  <w:style w:type="character" w:styleId="Style9" w:customStyle="1">
    <w:name w:val="Подзаголовок Знак"/>
    <w:uiPriority w:val="11"/>
    <w:qFormat/>
    <w:rsid w:val="00bf6d2a"/>
    <w:rPr>
      <w:rFonts w:ascii="Cambria" w:hAnsi="Cambria" w:eastAsia="Times New Roman" w:cs="Times New Roman"/>
      <w:sz w:val="24"/>
      <w:szCs w:val="24"/>
      <w:lang w:eastAsia="en-US"/>
    </w:rPr>
  </w:style>
  <w:style w:type="character" w:styleId="Style10" w:customStyle="1">
    <w:name w:val="Верхний колонтитул Знак"/>
    <w:uiPriority w:val="99"/>
    <w:qFormat/>
    <w:rsid w:val="002c20f8"/>
    <w:rPr>
      <w:rFonts w:ascii="Calibri" w:hAnsi="Calibri"/>
      <w:sz w:val="22"/>
      <w:szCs w:val="22"/>
      <w:lang w:eastAsia="en-US"/>
    </w:rPr>
  </w:style>
  <w:style w:type="character" w:styleId="Style11" w:customStyle="1">
    <w:name w:val="Нижний колонтитул Знак"/>
    <w:uiPriority w:val="99"/>
    <w:qFormat/>
    <w:rsid w:val="002c20f8"/>
    <w:rPr>
      <w:rFonts w:ascii="Calibri" w:hAnsi="Calibri"/>
      <w:sz w:val="22"/>
      <w:szCs w:val="22"/>
      <w:lang w:eastAsia="en-US"/>
    </w:rPr>
  </w:style>
  <w:style w:type="character" w:styleId="21" w:customStyle="1">
    <w:name w:val="Заголовок 2 Знак"/>
    <w:qFormat/>
    <w:rsid w:val="00bb57de"/>
    <w:rPr>
      <w:rFonts w:ascii="Cambria" w:hAnsi="Cambria"/>
      <w:b/>
      <w:bCs/>
      <w:i/>
      <w:iCs/>
      <w:sz w:val="28"/>
      <w:szCs w:val="28"/>
      <w:lang w:eastAsia="en-US"/>
    </w:rPr>
  </w:style>
  <w:style w:type="character" w:styleId="31" w:customStyle="1">
    <w:name w:val="Заголовок 3 Знак"/>
    <w:link w:val="3"/>
    <w:qFormat/>
    <w:rsid w:val="00bb57de"/>
    <w:rPr>
      <w:rFonts w:ascii="Cambria" w:hAnsi="Cambria"/>
      <w:b/>
      <w:bCs/>
      <w:sz w:val="26"/>
      <w:szCs w:val="26"/>
      <w:lang w:eastAsia="en-US"/>
    </w:rPr>
  </w:style>
  <w:style w:type="character" w:styleId="41" w:customStyle="1">
    <w:name w:val="Заголовок 4 Знак"/>
    <w:link w:val="4"/>
    <w:qFormat/>
    <w:rsid w:val="00bb57de"/>
    <w:rPr>
      <w:rFonts w:ascii="Calibri" w:hAnsi="Calibri"/>
      <w:b/>
      <w:bCs/>
      <w:sz w:val="28"/>
      <w:szCs w:val="28"/>
      <w:lang w:eastAsia="en-US"/>
    </w:rPr>
  </w:style>
  <w:style w:type="character" w:styleId="51" w:customStyle="1">
    <w:name w:val="Заголовок 5 Знак"/>
    <w:link w:val="5"/>
    <w:qFormat/>
    <w:rsid w:val="00bb57de"/>
    <w:rPr>
      <w:rFonts w:ascii="Cambria" w:hAnsi="Cambria"/>
      <w:color w:val="243F60"/>
      <w:sz w:val="22"/>
      <w:szCs w:val="22"/>
      <w:lang w:eastAsia="en-US"/>
    </w:rPr>
  </w:style>
  <w:style w:type="character" w:styleId="Linenumber">
    <w:name w:val="line number"/>
    <w:qFormat/>
    <w:rsid w:val="00bb57de"/>
    <w:rPr/>
  </w:style>
  <w:style w:type="character" w:styleId="Style12" w:customStyle="1">
    <w:name w:val="Основной текст_"/>
    <w:link w:val="10"/>
    <w:qFormat/>
    <w:rsid w:val="009438da"/>
    <w:rPr>
      <w:sz w:val="23"/>
      <w:szCs w:val="23"/>
      <w:shd w:fill="FFFFFF" w:val="clear"/>
    </w:rPr>
  </w:style>
  <w:style w:type="character" w:styleId="Style13" w:customStyle="1">
    <w:name w:val="Основной текст Знак"/>
    <w:uiPriority w:val="99"/>
    <w:qFormat/>
    <w:rsid w:val="003d4525"/>
    <w:rPr>
      <w:rFonts w:ascii="Calibri" w:hAnsi="Calibri"/>
      <w:sz w:val="22"/>
      <w:szCs w:val="22"/>
      <w:lang w:eastAsia="en-US"/>
    </w:rPr>
  </w:style>
  <w:style w:type="character" w:styleId="32" w:customStyle="1">
    <w:name w:val="Основной текст 3 Знак"/>
    <w:link w:val="31"/>
    <w:qFormat/>
    <w:rsid w:val="003d4525"/>
    <w:rPr>
      <w:rFonts w:ascii="Calibri" w:hAnsi="Calibri"/>
      <w:sz w:val="16"/>
      <w:szCs w:val="16"/>
      <w:lang w:eastAsia="en-US"/>
    </w:rPr>
  </w:style>
  <w:style w:type="character" w:styleId="61" w:customStyle="1">
    <w:name w:val="Заголовок 6 Знак"/>
    <w:basedOn w:val="DefaultParagraphFont"/>
    <w:link w:val="6"/>
    <w:qFormat/>
    <w:rsid w:val="003d4525"/>
    <w:rPr/>
  </w:style>
  <w:style w:type="character" w:styleId="71" w:customStyle="1">
    <w:name w:val="Заголовок 7 Знак"/>
    <w:link w:val="7"/>
    <w:qFormat/>
    <w:rsid w:val="003d4525"/>
    <w:rPr>
      <w:b/>
      <w:sz w:val="28"/>
    </w:rPr>
  </w:style>
  <w:style w:type="character" w:styleId="81" w:customStyle="1">
    <w:name w:val="Заголовок 8 Знак"/>
    <w:link w:val="8"/>
    <w:qFormat/>
    <w:rsid w:val="003d4525"/>
    <w:rPr>
      <w:u w:val="single"/>
    </w:rPr>
  </w:style>
  <w:style w:type="character" w:styleId="22" w:customStyle="1">
    <w:name w:val="Основной текст 2 Знак"/>
    <w:link w:val="22"/>
    <w:qFormat/>
    <w:rsid w:val="003d4525"/>
    <w:rPr>
      <w:sz w:val="24"/>
    </w:rPr>
  </w:style>
  <w:style w:type="character" w:styleId="23" w:customStyle="1">
    <w:name w:val="Основной текст с отступом 2 Знак"/>
    <w:link w:val="23"/>
    <w:qFormat/>
    <w:rsid w:val="003d4525"/>
    <w:rPr>
      <w:sz w:val="28"/>
    </w:rPr>
  </w:style>
  <w:style w:type="character" w:styleId="Pagenumber">
    <w:name w:val="page number"/>
    <w:basedOn w:val="DefaultParagraphFont"/>
    <w:qFormat/>
    <w:rsid w:val="003d4525"/>
    <w:rPr/>
  </w:style>
  <w:style w:type="character" w:styleId="Annotationreference">
    <w:name w:val="annotation reference"/>
    <w:uiPriority w:val="99"/>
    <w:qFormat/>
    <w:rsid w:val="003d4525"/>
    <w:rPr>
      <w:sz w:val="16"/>
    </w:rPr>
  </w:style>
  <w:style w:type="character" w:styleId="Style14" w:customStyle="1">
    <w:name w:val="Текст примечания Знак"/>
    <w:basedOn w:val="DefaultParagraphFont"/>
    <w:uiPriority w:val="99"/>
    <w:qFormat/>
    <w:rsid w:val="003d4525"/>
    <w:rPr/>
  </w:style>
  <w:style w:type="character" w:styleId="33" w:customStyle="1">
    <w:name w:val="Основной текст с отступом 3 Знак"/>
    <w:link w:val="33"/>
    <w:qFormat/>
    <w:rsid w:val="003d4525"/>
    <w:rPr>
      <w:sz w:val="28"/>
      <w:szCs w:val="24"/>
    </w:rPr>
  </w:style>
  <w:style w:type="character" w:styleId="FontStyle11" w:customStyle="1">
    <w:name w:val="Font Style11"/>
    <w:uiPriority w:val="99"/>
    <w:qFormat/>
    <w:rsid w:val="003d4525"/>
    <w:rPr>
      <w:rFonts w:ascii="Times New Roman" w:hAnsi="Times New Roman" w:cs="Times New Roman"/>
      <w:b/>
      <w:bCs/>
      <w:sz w:val="18"/>
      <w:szCs w:val="18"/>
    </w:rPr>
  </w:style>
  <w:style w:type="character" w:styleId="FontStyle20" w:customStyle="1">
    <w:name w:val="Font Style20"/>
    <w:uiPriority w:val="99"/>
    <w:qFormat/>
    <w:rsid w:val="003d4525"/>
    <w:rPr>
      <w:rFonts w:ascii="Times New Roman" w:hAnsi="Times New Roman" w:cs="Times New Roman"/>
      <w:sz w:val="22"/>
      <w:szCs w:val="22"/>
    </w:rPr>
  </w:style>
  <w:style w:type="character" w:styleId="Style15" w:customStyle="1">
    <w:name w:val="Текст сноски Знак"/>
    <w:qFormat/>
    <w:rsid w:val="003d4525"/>
    <w:rPr>
      <w:rFonts w:ascii="Calibri" w:hAnsi="Calibri"/>
    </w:rPr>
  </w:style>
  <w:style w:type="character" w:styleId="Style16" w:customStyle="1">
    <w:name w:val="Привязка сноски"/>
    <w:rPr>
      <w:vertAlign w:val="superscript"/>
    </w:rPr>
  </w:style>
  <w:style w:type="character" w:styleId="FootnoteCharacters" w:customStyle="1">
    <w:name w:val="Footnote Characters"/>
    <w:unhideWhenUsed/>
    <w:qFormat/>
    <w:rsid w:val="003d4525"/>
    <w:rPr>
      <w:vertAlign w:val="superscript"/>
    </w:rPr>
  </w:style>
  <w:style w:type="character" w:styleId="Heading1" w:customStyle="1">
    <w:name w:val="Heading #1_"/>
    <w:link w:val="Heading10"/>
    <w:uiPriority w:val="99"/>
    <w:qFormat/>
    <w:locked/>
    <w:rsid w:val="003d4525"/>
    <w:rPr>
      <w:sz w:val="39"/>
      <w:szCs w:val="39"/>
      <w:shd w:fill="FFFFFF" w:val="clear"/>
    </w:rPr>
  </w:style>
  <w:style w:type="character" w:styleId="Bodytext" w:customStyle="1">
    <w:name w:val="Body text_"/>
    <w:link w:val="Bodytext1"/>
    <w:uiPriority w:val="99"/>
    <w:qFormat/>
    <w:locked/>
    <w:rsid w:val="003d4525"/>
    <w:rPr>
      <w:sz w:val="27"/>
      <w:szCs w:val="27"/>
      <w:shd w:fill="FFFFFF" w:val="clear"/>
    </w:rPr>
  </w:style>
  <w:style w:type="character" w:styleId="Heading2" w:customStyle="1">
    <w:name w:val="Heading #2_"/>
    <w:link w:val="Heading20"/>
    <w:uiPriority w:val="99"/>
    <w:qFormat/>
    <w:locked/>
    <w:rsid w:val="003d4525"/>
    <w:rPr>
      <w:b/>
      <w:bCs/>
      <w:sz w:val="26"/>
      <w:szCs w:val="26"/>
      <w:shd w:fill="FFFFFF" w:val="clear"/>
    </w:rPr>
  </w:style>
  <w:style w:type="character" w:styleId="Bodytext2" w:customStyle="1">
    <w:name w:val="Body text (2)_"/>
    <w:link w:val="Bodytext20"/>
    <w:uiPriority w:val="99"/>
    <w:qFormat/>
    <w:locked/>
    <w:rsid w:val="003d4525"/>
    <w:rPr>
      <w:b/>
      <w:bCs/>
      <w:sz w:val="26"/>
      <w:szCs w:val="26"/>
      <w:shd w:fill="FFFFFF" w:val="clear"/>
    </w:rPr>
  </w:style>
  <w:style w:type="character" w:styleId="Heading11" w:customStyle="1">
    <w:name w:val="Heading #1"/>
    <w:link w:val="Heading1"/>
    <w:uiPriority w:val="99"/>
    <w:qFormat/>
    <w:rsid w:val="003d4525"/>
    <w:rPr>
      <w:sz w:val="39"/>
      <w:szCs w:val="39"/>
      <w:u w:val="single"/>
      <w:shd w:fill="FFFFFF" w:val="clear"/>
    </w:rPr>
  </w:style>
  <w:style w:type="character" w:styleId="211" w:customStyle="1">
    <w:name w:val="Основной текст с отступом 2 Знак1"/>
    <w:basedOn w:val="Bodytext"/>
    <w:link w:val="24"/>
    <w:uiPriority w:val="99"/>
    <w:qFormat/>
    <w:rsid w:val="003d4525"/>
    <w:rPr>
      <w:sz w:val="27"/>
      <w:szCs w:val="27"/>
      <w:shd w:fill="FFFFFF" w:val="clear"/>
    </w:rPr>
  </w:style>
  <w:style w:type="character" w:styleId="Heading12" w:customStyle="1">
    <w:name w:val="Heading #12"/>
    <w:uiPriority w:val="99"/>
    <w:qFormat/>
    <w:rsid w:val="003d4525"/>
    <w:rPr>
      <w:sz w:val="39"/>
      <w:szCs w:val="39"/>
      <w:u w:val="single"/>
      <w:shd w:fill="FFFFFF" w:val="clear"/>
    </w:rPr>
  </w:style>
  <w:style w:type="character" w:styleId="Bodytext21" w:customStyle="1">
    <w:name w:val="Body text2"/>
    <w:basedOn w:val="Bodytext"/>
    <w:uiPriority w:val="99"/>
    <w:qFormat/>
    <w:rsid w:val="003d4525"/>
    <w:rPr>
      <w:sz w:val="27"/>
      <w:szCs w:val="27"/>
      <w:shd w:fill="FFFFFF" w:val="clear"/>
    </w:rPr>
  </w:style>
  <w:style w:type="character" w:styleId="FontStyle14" w:customStyle="1">
    <w:name w:val="Font Style14"/>
    <w:uiPriority w:val="99"/>
    <w:qFormat/>
    <w:rsid w:val="003d4525"/>
    <w:rPr>
      <w:rFonts w:ascii="Times New Roman" w:hAnsi="Times New Roman" w:cs="Times New Roman"/>
      <w:sz w:val="18"/>
      <w:szCs w:val="18"/>
    </w:rPr>
  </w:style>
  <w:style w:type="character" w:styleId="Style17" w:customStyle="1">
    <w:name w:val="Схема документа Знак"/>
    <w:uiPriority w:val="99"/>
    <w:qFormat/>
    <w:rsid w:val="003d4525"/>
    <w:rPr>
      <w:rFonts w:ascii="Tahoma" w:hAnsi="Tahoma" w:cs="Tahoma"/>
      <w:sz w:val="16"/>
      <w:szCs w:val="16"/>
    </w:rPr>
  </w:style>
  <w:style w:type="character" w:styleId="Style18" w:customStyle="1">
    <w:name w:val="Цветовое выделение"/>
    <w:qFormat/>
    <w:rsid w:val="003d4525"/>
    <w:rPr>
      <w:b/>
      <w:bCs/>
      <w:color w:val="000080"/>
      <w:sz w:val="20"/>
      <w:szCs w:val="20"/>
    </w:rPr>
  </w:style>
  <w:style w:type="character" w:styleId="S" w:customStyle="1">
    <w:name w:val="S_Заголовок таблицы Знак"/>
    <w:link w:val="S"/>
    <w:qFormat/>
    <w:rsid w:val="003d4525"/>
    <w:rPr>
      <w:rFonts w:cs="Arial"/>
      <w:b/>
      <w:sz w:val="24"/>
      <w:szCs w:val="24"/>
    </w:rPr>
  </w:style>
  <w:style w:type="character" w:styleId="Style19" w:customStyle="1">
    <w:name w:val="Без интервала Знак"/>
    <w:uiPriority w:val="1"/>
    <w:qFormat/>
    <w:rsid w:val="008a7af6"/>
    <w:rPr>
      <w:rFonts w:ascii="Calibri" w:hAnsi="Calibri"/>
      <w:sz w:val="22"/>
      <w:szCs w:val="22"/>
      <w:lang w:val="ru-RU" w:eastAsia="en-US" w:bidi="ar-SA"/>
    </w:rPr>
  </w:style>
  <w:style w:type="paragraph" w:styleId="Style20">
    <w:name w:val="Заголовок"/>
    <w:basedOn w:val="Normal"/>
    <w:next w:val="Style21"/>
    <w:qFormat/>
    <w:pPr>
      <w:keepNext w:val="true"/>
      <w:spacing w:before="240" w:after="120"/>
    </w:pPr>
    <w:rPr>
      <w:rFonts w:ascii="Liberation Sans" w:hAnsi="Liberation Sans" w:eastAsia="Microsoft YaHei" w:cs="Arial"/>
      <w:sz w:val="28"/>
      <w:szCs w:val="28"/>
    </w:rPr>
  </w:style>
  <w:style w:type="paragraph" w:styleId="Style21">
    <w:name w:val="Body Text"/>
    <w:basedOn w:val="Normal"/>
    <w:uiPriority w:val="99"/>
    <w:rsid w:val="003d4525"/>
    <w:pPr>
      <w:spacing w:before="0" w:after="120"/>
    </w:pPr>
    <w:rPr/>
  </w:style>
  <w:style w:type="paragraph" w:styleId="Style22">
    <w:name w:val="List"/>
    <w:basedOn w:val="Style21"/>
    <w:pPr/>
    <w:rPr>
      <w:rFonts w:cs="Arial"/>
    </w:rPr>
  </w:style>
  <w:style w:type="paragraph" w:styleId="Style23">
    <w:name w:val="Caption"/>
    <w:basedOn w:val="Normal"/>
    <w:qFormat/>
    <w:pPr>
      <w:suppressLineNumbers/>
      <w:spacing w:before="120" w:after="120"/>
    </w:pPr>
    <w:rPr>
      <w:rFonts w:cs="Arial"/>
      <w:i/>
      <w:iCs/>
      <w:sz w:val="24"/>
      <w:szCs w:val="24"/>
    </w:rPr>
  </w:style>
  <w:style w:type="paragraph" w:styleId="Style24">
    <w:name w:val="Указатель"/>
    <w:basedOn w:val="Normal"/>
    <w:qFormat/>
    <w:pPr>
      <w:suppressLineNumbers/>
    </w:pPr>
    <w:rPr>
      <w:rFonts w:cs="Arial"/>
      <w:lang w:val="zxx" w:eastAsia="zxx" w:bidi="zxx"/>
    </w:rPr>
  </w:style>
  <w:style w:type="paragraph" w:styleId="Style25">
    <w:name w:val="Title"/>
    <w:basedOn w:val="Normal"/>
    <w:next w:val="Style21"/>
    <w:qFormat/>
    <w:rsid w:val="00074175"/>
    <w:pPr>
      <w:spacing w:before="240" w:after="60"/>
      <w:jc w:val="center"/>
      <w:outlineLvl w:val="0"/>
    </w:pPr>
    <w:rPr>
      <w:rFonts w:ascii="Cambria" w:hAnsi="Cambria"/>
      <w:b/>
      <w:bCs/>
      <w:kern w:val="2"/>
      <w:sz w:val="32"/>
      <w:szCs w:val="32"/>
    </w:rPr>
  </w:style>
  <w:style w:type="paragraph" w:styleId="Caption">
    <w:name w:val="caption"/>
    <w:basedOn w:val="Normal"/>
    <w:next w:val="Normal"/>
    <w:qFormat/>
    <w:rsid w:val="003d4525"/>
    <w:pPr>
      <w:spacing w:lineRule="auto" w:line="240" w:before="0" w:after="0"/>
    </w:pPr>
    <w:rPr>
      <w:rFonts w:ascii="Times New Roman" w:hAnsi="Times New Roman"/>
      <w:sz w:val="24"/>
      <w:szCs w:val="20"/>
      <w:lang w:eastAsia="ru-RU"/>
    </w:rPr>
  </w:style>
  <w:style w:type="paragraph" w:styleId="Indexheading">
    <w:name w:val="index heading"/>
    <w:basedOn w:val="Normal"/>
    <w:qFormat/>
    <w:pPr>
      <w:suppressLineNumbers/>
    </w:pPr>
    <w:rPr>
      <w:rFonts w:cs="Arial"/>
    </w:rPr>
  </w:style>
  <w:style w:type="paragraph" w:styleId="ConsPlusNormal" w:customStyle="1">
    <w:name w:val="ConsPlusNormal"/>
    <w:qFormat/>
    <w:rsid w:val="0010309c"/>
    <w:pPr>
      <w:widowControl w:val="false"/>
      <w:suppressAutoHyphens w:val="true"/>
      <w:bidi w:val="0"/>
      <w:spacing w:before="0" w:after="0"/>
      <w:ind w:firstLine="720"/>
      <w:jc w:val="left"/>
    </w:pPr>
    <w:rPr>
      <w:rFonts w:ascii="Arial" w:hAnsi="Arial" w:eastAsia="Calibri" w:cs="Arial"/>
      <w:color w:val="auto"/>
      <w:kern w:val="0"/>
      <w:sz w:val="20"/>
      <w:szCs w:val="20"/>
      <w:lang w:val="ru-RU" w:eastAsia="ru-RU" w:bidi="ar-SA"/>
    </w:rPr>
  </w:style>
  <w:style w:type="paragraph" w:styleId="ConsPlusNonformat" w:customStyle="1">
    <w:name w:val="ConsPlusNonformat"/>
    <w:qFormat/>
    <w:rsid w:val="00564099"/>
    <w:pPr>
      <w:widowControl w:val="false"/>
      <w:suppressAutoHyphens w:val="true"/>
      <w:bidi w:val="0"/>
      <w:spacing w:before="0" w:after="0"/>
      <w:jc w:val="left"/>
    </w:pPr>
    <w:rPr>
      <w:rFonts w:ascii="Courier New" w:hAnsi="Courier New" w:cs="Courier New" w:eastAsia="Times New Roman"/>
      <w:color w:val="auto"/>
      <w:kern w:val="0"/>
      <w:sz w:val="20"/>
      <w:szCs w:val="20"/>
      <w:lang w:val="ru-RU" w:eastAsia="ru-RU" w:bidi="ar-SA"/>
    </w:rPr>
  </w:style>
  <w:style w:type="paragraph" w:styleId="ConsPlusTitle" w:customStyle="1">
    <w:name w:val="ConsPlusTitle"/>
    <w:qFormat/>
    <w:rsid w:val="00564099"/>
    <w:pPr>
      <w:widowControl w:val="false"/>
      <w:suppressAutoHyphens w:val="true"/>
      <w:bidi w:val="0"/>
      <w:spacing w:before="0" w:after="0"/>
      <w:jc w:val="left"/>
    </w:pPr>
    <w:rPr>
      <w:rFonts w:ascii="Arial" w:hAnsi="Arial" w:cs="Arial" w:eastAsia="Times New Roman"/>
      <w:b/>
      <w:bCs/>
      <w:color w:val="auto"/>
      <w:kern w:val="0"/>
      <w:sz w:val="20"/>
      <w:szCs w:val="20"/>
      <w:lang w:val="ru-RU" w:eastAsia="ru-RU" w:bidi="ar-SA"/>
    </w:rPr>
  </w:style>
  <w:style w:type="paragraph" w:styleId="Default" w:customStyle="1">
    <w:name w:val="Default"/>
    <w:qFormat/>
    <w:rsid w:val="00254796"/>
    <w:pPr>
      <w:widowControl/>
      <w:suppressAutoHyphens w:val="true"/>
      <w:bidi w:val="0"/>
      <w:spacing w:before="0" w:after="0"/>
      <w:jc w:val="left"/>
    </w:pPr>
    <w:rPr>
      <w:rFonts w:ascii="Times New Roman" w:hAnsi="Times New Roman" w:eastAsia="Times New Roman" w:cs="Times New Roman"/>
      <w:color w:val="000000"/>
      <w:kern w:val="0"/>
      <w:sz w:val="24"/>
      <w:szCs w:val="24"/>
      <w:lang w:val="ru-RU" w:eastAsia="ru-RU" w:bidi="ar-SA"/>
    </w:rPr>
  </w:style>
  <w:style w:type="paragraph" w:styleId="Style26" w:customStyle="1">
    <w:name w:val="Знак"/>
    <w:basedOn w:val="Normal"/>
    <w:qFormat/>
    <w:rsid w:val="00de2fe4"/>
    <w:pPr>
      <w:widowControl w:val="false"/>
      <w:spacing w:lineRule="atLeast" w:line="360" w:beforeAutospacing="1" w:afterAutospacing="1"/>
      <w:jc w:val="both"/>
    </w:pPr>
    <w:rPr>
      <w:rFonts w:ascii="Tahoma" w:hAnsi="Tahoma" w:cs="Tahoma"/>
      <w:sz w:val="20"/>
      <w:szCs w:val="20"/>
      <w:lang w:val="en-US"/>
    </w:rPr>
  </w:style>
  <w:style w:type="paragraph" w:styleId="ListParagraph">
    <w:name w:val="List Paragraph"/>
    <w:basedOn w:val="Normal"/>
    <w:uiPriority w:val="34"/>
    <w:qFormat/>
    <w:rsid w:val="00102ac8"/>
    <w:pPr>
      <w:spacing w:lineRule="auto" w:line="240" w:before="0" w:after="0"/>
      <w:ind w:left="720" w:hanging="0"/>
      <w:contextualSpacing/>
    </w:pPr>
    <w:rPr>
      <w:rFonts w:ascii="Times New Roman" w:hAnsi="Times New Roman"/>
      <w:sz w:val="24"/>
      <w:szCs w:val="24"/>
      <w:lang w:eastAsia="ru-RU"/>
    </w:rPr>
  </w:style>
  <w:style w:type="paragraph" w:styleId="Style27">
    <w:name w:val="Body Text Indent"/>
    <w:basedOn w:val="Normal"/>
    <w:rsid w:val="0057438c"/>
    <w:pPr>
      <w:spacing w:lineRule="auto" w:line="240" w:before="0" w:after="0"/>
      <w:ind w:left="709" w:firstLine="709"/>
      <w:jc w:val="both"/>
    </w:pPr>
    <w:rPr>
      <w:rFonts w:ascii="Times New Roman" w:hAnsi="Times New Roman"/>
      <w:sz w:val="28"/>
      <w:szCs w:val="20"/>
    </w:rPr>
  </w:style>
  <w:style w:type="paragraph" w:styleId="34" w:customStyle="1">
    <w:name w:val="Знак3"/>
    <w:basedOn w:val="Normal"/>
    <w:link w:val="32"/>
    <w:qFormat/>
    <w:rsid w:val="002204d9"/>
    <w:pPr>
      <w:spacing w:lineRule="auto" w:line="240" w:beforeAutospacing="1" w:afterAutospacing="1"/>
    </w:pPr>
    <w:rPr>
      <w:rFonts w:ascii="Tahoma" w:hAnsi="Tahoma"/>
      <w:sz w:val="20"/>
      <w:szCs w:val="20"/>
      <w:lang w:val="en-US"/>
    </w:rPr>
  </w:style>
  <w:style w:type="paragraph" w:styleId="NormalWeb">
    <w:name w:val="Normal (Web)"/>
    <w:basedOn w:val="Normal"/>
    <w:qFormat/>
    <w:rsid w:val="002204d9"/>
    <w:pPr>
      <w:spacing w:lineRule="auto" w:line="240" w:beforeAutospacing="1" w:afterAutospacing="1"/>
    </w:pPr>
    <w:rPr>
      <w:rFonts w:ascii="Times New Roman" w:hAnsi="Times New Roman"/>
      <w:sz w:val="24"/>
      <w:szCs w:val="24"/>
      <w:lang w:eastAsia="ru-RU"/>
    </w:rPr>
  </w:style>
  <w:style w:type="paragraph" w:styleId="Printj" w:customStyle="1">
    <w:name w:val="printj"/>
    <w:basedOn w:val="Normal"/>
    <w:qFormat/>
    <w:rsid w:val="002204d9"/>
    <w:pPr>
      <w:spacing w:lineRule="auto" w:line="240" w:beforeAutospacing="1" w:afterAutospacing="1"/>
    </w:pPr>
    <w:rPr>
      <w:rFonts w:ascii="Times New Roman" w:hAnsi="Times New Roman"/>
      <w:sz w:val="24"/>
      <w:szCs w:val="24"/>
      <w:lang w:eastAsia="ru-RU"/>
    </w:rPr>
  </w:style>
  <w:style w:type="paragraph" w:styleId="ConsPlusCell" w:customStyle="1">
    <w:name w:val="ConsPlusCell"/>
    <w:qFormat/>
    <w:rsid w:val="0078308c"/>
    <w:pPr>
      <w:widowControl w:val="false"/>
      <w:suppressAutoHyphens w:val="true"/>
      <w:bidi w:val="0"/>
      <w:spacing w:before="0" w:after="0"/>
      <w:jc w:val="left"/>
    </w:pPr>
    <w:rPr>
      <w:rFonts w:ascii="Calibri" w:hAnsi="Calibri" w:cs="Calibri" w:eastAsia="Times New Roman"/>
      <w:color w:val="auto"/>
      <w:kern w:val="0"/>
      <w:sz w:val="22"/>
      <w:szCs w:val="22"/>
      <w:lang w:val="ru-RU" w:eastAsia="ru-RU" w:bidi="ar-SA"/>
    </w:rPr>
  </w:style>
  <w:style w:type="paragraph" w:styleId="BalloonText">
    <w:name w:val="Balloon Text"/>
    <w:basedOn w:val="Normal"/>
    <w:qFormat/>
    <w:rsid w:val="00861550"/>
    <w:pPr>
      <w:spacing w:lineRule="auto" w:line="240" w:before="0" w:after="0"/>
    </w:pPr>
    <w:rPr>
      <w:rFonts w:ascii="Tahoma" w:hAnsi="Tahoma"/>
      <w:sz w:val="16"/>
      <w:szCs w:val="16"/>
    </w:rPr>
  </w:style>
  <w:style w:type="paragraph" w:styleId="NoSpacing">
    <w:name w:val="No Spacing"/>
    <w:uiPriority w:val="1"/>
    <w:qFormat/>
    <w:rsid w:val="00c32b66"/>
    <w:pPr>
      <w:widowControl/>
      <w:suppressAutoHyphens w:val="true"/>
      <w:bidi w:val="0"/>
      <w:spacing w:before="0" w:after="0"/>
      <w:jc w:val="left"/>
    </w:pPr>
    <w:rPr>
      <w:rFonts w:ascii="Calibri" w:hAnsi="Calibri" w:eastAsia="Times New Roman" w:cs="Times New Roman"/>
      <w:color w:val="auto"/>
      <w:kern w:val="0"/>
      <w:sz w:val="22"/>
      <w:szCs w:val="22"/>
      <w:lang w:eastAsia="en-US" w:val="ru-RU" w:bidi="ar-SA"/>
    </w:rPr>
  </w:style>
  <w:style w:type="paragraph" w:styleId="HTMLPreformatted">
    <w:name w:val="HTML Preformatted"/>
    <w:basedOn w:val="Normal"/>
    <w:qFormat/>
    <w:rsid w:val="00b538d5"/>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sz w:val="20"/>
      <w:szCs w:val="20"/>
    </w:rPr>
  </w:style>
  <w:style w:type="paragraph" w:styleId="Style28">
    <w:name w:val="Subtitle"/>
    <w:basedOn w:val="Normal"/>
    <w:next w:val="Normal"/>
    <w:uiPriority w:val="11"/>
    <w:qFormat/>
    <w:rsid w:val="00bf6d2a"/>
    <w:pPr>
      <w:spacing w:before="0" w:after="60"/>
      <w:jc w:val="center"/>
      <w:outlineLvl w:val="1"/>
    </w:pPr>
    <w:rPr>
      <w:rFonts w:ascii="Cambria" w:hAnsi="Cambria"/>
      <w:sz w:val="24"/>
      <w:szCs w:val="24"/>
    </w:rPr>
  </w:style>
  <w:style w:type="paragraph" w:styleId="Style29" w:customStyle="1">
    <w:name w:val="Колонтитул"/>
    <w:basedOn w:val="Normal"/>
    <w:qFormat/>
    <w:pPr/>
    <w:rPr/>
  </w:style>
  <w:style w:type="paragraph" w:styleId="Style30">
    <w:name w:val="Header"/>
    <w:basedOn w:val="Normal"/>
    <w:uiPriority w:val="99"/>
    <w:rsid w:val="002c20f8"/>
    <w:pPr>
      <w:tabs>
        <w:tab w:val="clear" w:pos="708"/>
        <w:tab w:val="center" w:pos="4677" w:leader="none"/>
        <w:tab w:val="right" w:pos="9355" w:leader="none"/>
      </w:tabs>
    </w:pPr>
    <w:rPr/>
  </w:style>
  <w:style w:type="paragraph" w:styleId="Style31">
    <w:name w:val="Footer"/>
    <w:basedOn w:val="Normal"/>
    <w:uiPriority w:val="99"/>
    <w:rsid w:val="002c20f8"/>
    <w:pPr>
      <w:tabs>
        <w:tab w:val="clear" w:pos="708"/>
        <w:tab w:val="center" w:pos="4677" w:leader="none"/>
        <w:tab w:val="right" w:pos="9355" w:leader="none"/>
      </w:tabs>
    </w:pPr>
    <w:rPr/>
  </w:style>
  <w:style w:type="paragraph" w:styleId="12" w:customStyle="1">
    <w:name w:val="Основной текст1"/>
    <w:basedOn w:val="Normal"/>
    <w:qFormat/>
    <w:rsid w:val="009438da"/>
    <w:pPr>
      <w:shd w:val="clear" w:color="auto" w:fill="FFFFFF"/>
      <w:spacing w:lineRule="exact" w:line="413" w:before="1140" w:after="0"/>
      <w:ind w:hanging="2220"/>
    </w:pPr>
    <w:rPr>
      <w:rFonts w:ascii="Times New Roman" w:hAnsi="Times New Roman"/>
      <w:sz w:val="23"/>
      <w:szCs w:val="23"/>
    </w:rPr>
  </w:style>
  <w:style w:type="paragraph" w:styleId="BodyText3">
    <w:name w:val="Body Text 3"/>
    <w:basedOn w:val="Normal"/>
    <w:qFormat/>
    <w:rsid w:val="003d4525"/>
    <w:pPr>
      <w:spacing w:before="0" w:after="120"/>
    </w:pPr>
    <w:rPr>
      <w:sz w:val="16"/>
      <w:szCs w:val="16"/>
    </w:rPr>
  </w:style>
  <w:style w:type="paragraph" w:styleId="BodyText22">
    <w:name w:val="Body Text 2"/>
    <w:basedOn w:val="Normal"/>
    <w:link w:val="21"/>
    <w:qFormat/>
    <w:rsid w:val="003d4525"/>
    <w:pPr>
      <w:spacing w:lineRule="auto" w:line="240" w:before="0" w:after="0"/>
      <w:jc w:val="both"/>
    </w:pPr>
    <w:rPr>
      <w:rFonts w:ascii="Times New Roman" w:hAnsi="Times New Roman"/>
      <w:sz w:val="24"/>
      <w:szCs w:val="20"/>
    </w:rPr>
  </w:style>
  <w:style w:type="paragraph" w:styleId="BodyTextIndent2">
    <w:name w:val="Body Text Indent 2"/>
    <w:basedOn w:val="Normal"/>
    <w:link w:val="210"/>
    <w:qFormat/>
    <w:rsid w:val="003d4525"/>
    <w:pPr>
      <w:spacing w:lineRule="auto" w:line="240" w:before="0" w:after="0"/>
      <w:ind w:firstLine="720"/>
      <w:jc w:val="both"/>
    </w:pPr>
    <w:rPr>
      <w:rFonts w:ascii="Times New Roman" w:hAnsi="Times New Roman"/>
      <w:sz w:val="28"/>
      <w:szCs w:val="20"/>
    </w:rPr>
  </w:style>
  <w:style w:type="paragraph" w:styleId="Annotationtext">
    <w:name w:val="annotation text"/>
    <w:basedOn w:val="Normal"/>
    <w:uiPriority w:val="99"/>
    <w:qFormat/>
    <w:rsid w:val="003d4525"/>
    <w:pPr>
      <w:spacing w:lineRule="auto" w:line="240" w:before="0" w:after="0"/>
    </w:pPr>
    <w:rPr>
      <w:rFonts w:ascii="Times New Roman" w:hAnsi="Times New Roman"/>
      <w:sz w:val="20"/>
      <w:szCs w:val="20"/>
      <w:lang w:eastAsia="ru-RU"/>
    </w:rPr>
  </w:style>
  <w:style w:type="paragraph" w:styleId="Style32" w:customStyle="1">
    <w:name w:val="Знак Знак Знак Знак Знак Знак Знак"/>
    <w:basedOn w:val="Normal"/>
    <w:uiPriority w:val="99"/>
    <w:qFormat/>
    <w:rsid w:val="003d4525"/>
    <w:pPr>
      <w:widowControl w:val="false"/>
      <w:spacing w:lineRule="exact" w:line="240" w:before="0" w:after="160"/>
      <w:jc w:val="right"/>
    </w:pPr>
    <w:rPr>
      <w:rFonts w:ascii="Times New Roman" w:hAnsi="Times New Roman"/>
      <w:sz w:val="20"/>
      <w:szCs w:val="20"/>
      <w:lang w:val="en-GB"/>
    </w:rPr>
  </w:style>
  <w:style w:type="paragraph" w:styleId="Consplusnormal1" w:customStyle="1">
    <w:name w:val="consplusnormal"/>
    <w:basedOn w:val="Normal"/>
    <w:uiPriority w:val="99"/>
    <w:qFormat/>
    <w:rsid w:val="003d4525"/>
    <w:pPr>
      <w:spacing w:lineRule="auto" w:line="240" w:before="0" w:after="0"/>
      <w:ind w:firstLine="720"/>
    </w:pPr>
    <w:rPr>
      <w:rFonts w:ascii="Arial" w:hAnsi="Arial" w:cs="Arial"/>
      <w:sz w:val="20"/>
      <w:szCs w:val="20"/>
      <w:lang w:eastAsia="ru-RU"/>
    </w:rPr>
  </w:style>
  <w:style w:type="paragraph" w:styleId="Heading" w:customStyle="1">
    <w:name w:val="heading"/>
    <w:basedOn w:val="Normal"/>
    <w:qFormat/>
    <w:rsid w:val="003d4525"/>
    <w:pPr>
      <w:shd w:val="clear" w:color="auto" w:fill="CCCCFF"/>
      <w:spacing w:lineRule="auto" w:line="240" w:beforeAutospacing="1" w:afterAutospacing="1"/>
    </w:pPr>
    <w:rPr>
      <w:rFonts w:ascii="Times New Roman" w:hAnsi="Times New Roman"/>
      <w:color w:val="000000"/>
      <w:sz w:val="24"/>
      <w:szCs w:val="24"/>
      <w:lang w:eastAsia="ru-RU"/>
    </w:rPr>
  </w:style>
  <w:style w:type="paragraph" w:styleId="Style33" w:customStyle="1">
    <w:name w:val="Таблицы (моноширинный)"/>
    <w:basedOn w:val="Normal"/>
    <w:next w:val="Normal"/>
    <w:qFormat/>
    <w:rsid w:val="003d4525"/>
    <w:pPr>
      <w:widowControl w:val="false"/>
      <w:spacing w:lineRule="auto" w:line="240" w:before="0" w:after="0"/>
      <w:jc w:val="both"/>
    </w:pPr>
    <w:rPr>
      <w:rFonts w:ascii="Courier New" w:hAnsi="Courier New"/>
      <w:sz w:val="20"/>
      <w:szCs w:val="20"/>
      <w:lang w:eastAsia="ru-RU"/>
    </w:rPr>
  </w:style>
  <w:style w:type="paragraph" w:styleId="BodyTextIndent3">
    <w:name w:val="Body Text Indent 3"/>
    <w:basedOn w:val="Normal"/>
    <w:link w:val="310"/>
    <w:qFormat/>
    <w:rsid w:val="003d4525"/>
    <w:pPr>
      <w:spacing w:lineRule="auto" w:line="360" w:before="0" w:after="0"/>
      <w:ind w:firstLine="720"/>
      <w:jc w:val="both"/>
    </w:pPr>
    <w:rPr>
      <w:rFonts w:ascii="Times New Roman" w:hAnsi="Times New Roman"/>
      <w:sz w:val="28"/>
      <w:szCs w:val="24"/>
    </w:rPr>
  </w:style>
  <w:style w:type="paragraph" w:styleId="BlockText">
    <w:name w:val="Block Text"/>
    <w:basedOn w:val="Normal"/>
    <w:qFormat/>
    <w:rsid w:val="003d4525"/>
    <w:pPr>
      <w:spacing w:lineRule="auto" w:line="240" w:before="0" w:after="0"/>
      <w:ind w:left="113" w:right="113" w:hanging="0"/>
      <w:jc w:val="center"/>
    </w:pPr>
    <w:rPr>
      <w:rFonts w:ascii="Times New Roman" w:hAnsi="Times New Roman"/>
      <w:sz w:val="20"/>
      <w:szCs w:val="24"/>
      <w:lang w:eastAsia="ru-RU"/>
    </w:rPr>
  </w:style>
  <w:style w:type="paragraph" w:styleId="BodyTextCharBodyTextChar1BodyTextCharCharBodyTextChar1CharBodyTextChar2CharBodyTextChar1CharCharBodyTextCharCharCharCharTabelTekstCharCharCharChartextCharCharCharCharBodyText2CharCharCharChar" w:customStyle="1">
    <w:name w:val="Основной текст.Body Text Char.Body Text Char1.Body Text Char Char.Body Text Char1 Char.Body Text Char2 Char.Body Text Char1 Char Char.Body Text Char Char Char Char.TabelTekst Char Char Char Char.text Char Char Char Char.Body Text2 Char Char Char Char"/>
    <w:basedOn w:val="Normal"/>
    <w:qFormat/>
    <w:rsid w:val="003d4525"/>
    <w:pPr>
      <w:spacing w:lineRule="auto" w:line="360" w:before="0" w:after="0"/>
      <w:jc w:val="both"/>
    </w:pPr>
    <w:rPr>
      <w:rFonts w:ascii="Times New Roman" w:hAnsi="Times New Roman"/>
      <w:sz w:val="24"/>
      <w:szCs w:val="20"/>
      <w:lang w:eastAsia="ru-RU"/>
    </w:rPr>
  </w:style>
  <w:style w:type="paragraph" w:styleId="24" w:customStyle="1">
    <w:name w:val="Знак2"/>
    <w:basedOn w:val="Normal"/>
    <w:qFormat/>
    <w:rsid w:val="003d4525"/>
    <w:pPr>
      <w:spacing w:lineRule="auto" w:line="240" w:beforeAutospacing="1" w:afterAutospacing="1"/>
    </w:pPr>
    <w:rPr>
      <w:rFonts w:ascii="Tahoma" w:hAnsi="Tahoma"/>
      <w:sz w:val="20"/>
      <w:szCs w:val="20"/>
      <w:lang w:val="en-US"/>
    </w:rPr>
  </w:style>
  <w:style w:type="paragraph" w:styleId="Style210" w:customStyle="1">
    <w:name w:val="Style2"/>
    <w:basedOn w:val="Normal"/>
    <w:uiPriority w:val="99"/>
    <w:qFormat/>
    <w:rsid w:val="003d4525"/>
    <w:pPr>
      <w:widowControl w:val="false"/>
      <w:spacing w:lineRule="auto" w:line="240" w:before="0" w:after="0"/>
    </w:pPr>
    <w:rPr>
      <w:rFonts w:ascii="Times New Roman" w:hAnsi="Times New Roman"/>
      <w:sz w:val="24"/>
      <w:szCs w:val="24"/>
      <w:lang w:eastAsia="ru-RU"/>
    </w:rPr>
  </w:style>
  <w:style w:type="paragraph" w:styleId="Style61" w:customStyle="1">
    <w:name w:val="Style6"/>
    <w:basedOn w:val="Normal"/>
    <w:uiPriority w:val="99"/>
    <w:qFormat/>
    <w:rsid w:val="003d4525"/>
    <w:pPr>
      <w:widowControl w:val="false"/>
      <w:spacing w:lineRule="exact" w:line="276" w:before="0" w:after="0"/>
      <w:ind w:firstLine="701"/>
      <w:jc w:val="both"/>
    </w:pPr>
    <w:rPr>
      <w:rFonts w:ascii="Times New Roman" w:hAnsi="Times New Roman"/>
      <w:sz w:val="24"/>
      <w:szCs w:val="24"/>
      <w:lang w:eastAsia="ru-RU"/>
    </w:rPr>
  </w:style>
  <w:style w:type="paragraph" w:styleId="Style34">
    <w:name w:val="Footnote Text"/>
    <w:basedOn w:val="Normal"/>
    <w:unhideWhenUsed/>
    <w:rsid w:val="003d4525"/>
    <w:pPr>
      <w:spacing w:lineRule="auto" w:line="240" w:before="0" w:after="0"/>
    </w:pPr>
    <w:rPr>
      <w:sz w:val="20"/>
      <w:szCs w:val="20"/>
    </w:rPr>
  </w:style>
  <w:style w:type="paragraph" w:styleId="Style261" w:customStyle="1">
    <w:name w:val="style26"/>
    <w:basedOn w:val="Normal"/>
    <w:qFormat/>
    <w:rsid w:val="003d4525"/>
    <w:pPr>
      <w:spacing w:lineRule="auto" w:line="240" w:beforeAutospacing="1" w:afterAutospacing="1"/>
    </w:pPr>
    <w:rPr>
      <w:rFonts w:ascii="Times New Roman" w:hAnsi="Times New Roman"/>
      <w:sz w:val="24"/>
      <w:szCs w:val="24"/>
      <w:lang w:eastAsia="ru-RU"/>
    </w:rPr>
  </w:style>
  <w:style w:type="paragraph" w:styleId="13" w:customStyle="1">
    <w:name w:val="Знак1"/>
    <w:basedOn w:val="Normal"/>
    <w:qFormat/>
    <w:rsid w:val="003d4525"/>
    <w:pPr>
      <w:spacing w:lineRule="auto" w:line="240" w:beforeAutospacing="1" w:afterAutospacing="1"/>
    </w:pPr>
    <w:rPr>
      <w:rFonts w:ascii="Tahoma" w:hAnsi="Tahoma"/>
      <w:sz w:val="20"/>
      <w:szCs w:val="20"/>
      <w:lang w:val="en-US"/>
    </w:rPr>
  </w:style>
  <w:style w:type="paragraph" w:styleId="Heading111" w:customStyle="1">
    <w:name w:val="Heading #11"/>
    <w:basedOn w:val="Normal"/>
    <w:uiPriority w:val="99"/>
    <w:qFormat/>
    <w:rsid w:val="003d4525"/>
    <w:pPr>
      <w:shd w:val="clear" w:color="auto" w:fill="FFFFFF"/>
      <w:spacing w:lineRule="atLeast" w:line="240" w:before="0" w:after="120"/>
      <w:outlineLvl w:val="0"/>
    </w:pPr>
    <w:rPr>
      <w:rFonts w:ascii="Times New Roman" w:hAnsi="Times New Roman"/>
      <w:sz w:val="39"/>
      <w:szCs w:val="39"/>
    </w:rPr>
  </w:style>
  <w:style w:type="paragraph" w:styleId="Bodytext1" w:customStyle="1">
    <w:name w:val="Body text1"/>
    <w:basedOn w:val="Normal"/>
    <w:link w:val="Bodytext"/>
    <w:uiPriority w:val="99"/>
    <w:qFormat/>
    <w:rsid w:val="003d4525"/>
    <w:pPr>
      <w:shd w:val="clear" w:color="auto" w:fill="FFFFFF"/>
      <w:spacing w:lineRule="exact" w:line="322" w:before="840" w:after="0"/>
      <w:ind w:hanging="340"/>
      <w:jc w:val="both"/>
    </w:pPr>
    <w:rPr>
      <w:rFonts w:ascii="Times New Roman" w:hAnsi="Times New Roman"/>
      <w:sz w:val="27"/>
      <w:szCs w:val="27"/>
    </w:rPr>
  </w:style>
  <w:style w:type="paragraph" w:styleId="Heading21" w:customStyle="1">
    <w:name w:val="Heading #2"/>
    <w:basedOn w:val="Normal"/>
    <w:link w:val="Heading2"/>
    <w:uiPriority w:val="99"/>
    <w:qFormat/>
    <w:rsid w:val="003d4525"/>
    <w:pPr>
      <w:shd w:val="clear" w:color="auto" w:fill="FFFFFF"/>
      <w:spacing w:lineRule="atLeast" w:line="240" w:before="300" w:after="300"/>
      <w:outlineLvl w:val="1"/>
    </w:pPr>
    <w:rPr>
      <w:rFonts w:ascii="Times New Roman" w:hAnsi="Times New Roman"/>
      <w:b/>
      <w:bCs/>
      <w:sz w:val="26"/>
      <w:szCs w:val="26"/>
    </w:rPr>
  </w:style>
  <w:style w:type="paragraph" w:styleId="Bodytext23" w:customStyle="1">
    <w:name w:val="Body text (2)"/>
    <w:basedOn w:val="Normal"/>
    <w:link w:val="Bodytext2"/>
    <w:uiPriority w:val="99"/>
    <w:qFormat/>
    <w:rsid w:val="003d4525"/>
    <w:pPr>
      <w:shd w:val="clear" w:color="auto" w:fill="FFFFFF"/>
      <w:spacing w:lineRule="atLeast" w:line="240" w:before="0" w:after="0"/>
    </w:pPr>
    <w:rPr>
      <w:rFonts w:ascii="Times New Roman" w:hAnsi="Times New Roman"/>
      <w:b/>
      <w:bCs/>
      <w:sz w:val="26"/>
      <w:szCs w:val="26"/>
    </w:rPr>
  </w:style>
  <w:style w:type="paragraph" w:styleId="14" w:customStyle="1">
    <w:name w:val="Обычный1"/>
    <w:qFormat/>
    <w:rsid w:val="003d4525"/>
    <w:pPr>
      <w:widowControl w:val="false"/>
      <w:suppressAutoHyphens w:val="true"/>
      <w:bidi w:val="0"/>
      <w:spacing w:before="0" w:after="0"/>
      <w:jc w:val="left"/>
    </w:pPr>
    <w:rPr>
      <w:rFonts w:ascii="Times New Roman" w:hAnsi="Times New Roman" w:eastAsia="Times New Roman" w:cs="Times New Roman"/>
      <w:color w:val="auto"/>
      <w:kern w:val="0"/>
      <w:sz w:val="28"/>
      <w:szCs w:val="20"/>
      <w:lang w:val="en-GB" w:eastAsia="ru-RU" w:bidi="ar-SA"/>
    </w:rPr>
  </w:style>
  <w:style w:type="paragraph" w:styleId="S2" w:customStyle="1">
    <w:name w:val="S_Заголовок 2"/>
    <w:basedOn w:val="2"/>
    <w:qFormat/>
    <w:rsid w:val="003d4525"/>
    <w:pPr>
      <w:keepNext w:val="false"/>
      <w:tabs>
        <w:tab w:val="clear" w:pos="708"/>
        <w:tab w:val="left" w:pos="1080" w:leader="none"/>
        <w:tab w:val="left" w:pos="1134" w:leader="none"/>
      </w:tabs>
      <w:spacing w:lineRule="auto" w:line="360" w:before="0" w:after="0"/>
      <w:ind w:left="1080" w:firstLine="709"/>
      <w:jc w:val="both"/>
      <w:outlineLvl w:val="9"/>
    </w:pPr>
    <w:rPr>
      <w:rFonts w:ascii="Times New Roman" w:hAnsi="Times New Roman"/>
      <w:bCs w:val="false"/>
      <w:i w:val="false"/>
      <w:iCs w:val="false"/>
      <w:sz w:val="24"/>
      <w:szCs w:val="24"/>
      <w:lang w:eastAsia="ru-RU"/>
    </w:rPr>
  </w:style>
  <w:style w:type="paragraph" w:styleId="15" w:customStyle="1">
    <w:name w:val="Стиль1"/>
    <w:basedOn w:val="Normal"/>
    <w:qFormat/>
    <w:rsid w:val="003d4525"/>
    <w:pPr>
      <w:spacing w:lineRule="auto" w:line="240" w:before="0" w:after="0"/>
      <w:jc w:val="both"/>
    </w:pPr>
    <w:rPr>
      <w:rFonts w:ascii="Times New Roman" w:hAnsi="Times New Roman"/>
      <w:sz w:val="28"/>
      <w:szCs w:val="24"/>
      <w:lang w:eastAsia="ru-RU"/>
    </w:rPr>
  </w:style>
  <w:style w:type="paragraph" w:styleId="Style110" w:customStyle="1">
    <w:name w:val="Style1"/>
    <w:basedOn w:val="Normal"/>
    <w:uiPriority w:val="99"/>
    <w:qFormat/>
    <w:rsid w:val="003d4525"/>
    <w:pPr>
      <w:widowControl w:val="false"/>
      <w:spacing w:lineRule="exact" w:line="298" w:before="0" w:after="0"/>
      <w:jc w:val="center"/>
    </w:pPr>
    <w:rPr>
      <w:rFonts w:ascii="Times New Roman" w:hAnsi="Times New Roman"/>
      <w:sz w:val="24"/>
      <w:szCs w:val="24"/>
      <w:lang w:eastAsia="ru-RU"/>
    </w:rPr>
  </w:style>
  <w:style w:type="paragraph" w:styleId="Style35" w:customStyle="1">
    <w:name w:val="Style3"/>
    <w:basedOn w:val="Normal"/>
    <w:uiPriority w:val="99"/>
    <w:qFormat/>
    <w:rsid w:val="003d4525"/>
    <w:pPr>
      <w:widowControl w:val="false"/>
      <w:spacing w:lineRule="auto" w:line="240" w:before="0" w:after="0"/>
    </w:pPr>
    <w:rPr>
      <w:rFonts w:ascii="Times New Roman" w:hAnsi="Times New Roman"/>
      <w:sz w:val="24"/>
      <w:szCs w:val="24"/>
      <w:lang w:eastAsia="ru-RU"/>
    </w:rPr>
  </w:style>
  <w:style w:type="paragraph" w:styleId="DocumentMap">
    <w:name w:val="Document Map"/>
    <w:basedOn w:val="Normal"/>
    <w:uiPriority w:val="99"/>
    <w:unhideWhenUsed/>
    <w:qFormat/>
    <w:rsid w:val="003d4525"/>
    <w:pPr>
      <w:spacing w:lineRule="auto" w:line="240" w:before="0" w:after="0"/>
    </w:pPr>
    <w:rPr>
      <w:rFonts w:ascii="Tahoma" w:hAnsi="Tahoma"/>
      <w:sz w:val="16"/>
      <w:szCs w:val="16"/>
    </w:rPr>
  </w:style>
  <w:style w:type="paragraph" w:styleId="Style36" w:customStyle="1">
    <w:name w:val="Знак Знак Знак Знак"/>
    <w:basedOn w:val="Normal"/>
    <w:autoRedefine/>
    <w:qFormat/>
    <w:rsid w:val="003d4525"/>
    <w:pPr>
      <w:spacing w:lineRule="auto" w:line="240" w:beforeAutospacing="1" w:afterAutospacing="1"/>
      <w:ind w:firstLine="709"/>
    </w:pPr>
    <w:rPr>
      <w:rFonts w:ascii="Times New Roman" w:hAnsi="Times New Roman"/>
      <w:sz w:val="20"/>
      <w:szCs w:val="20"/>
      <w:lang w:val="en-US"/>
    </w:rPr>
  </w:style>
  <w:style w:type="paragraph" w:styleId="25" w:customStyle="1">
    <w:name w:val="Обычный2"/>
    <w:qFormat/>
    <w:rsid w:val="003d4525"/>
    <w:pPr>
      <w:widowControl/>
      <w:suppressAutoHyphens w:val="true"/>
      <w:bidi w:val="0"/>
      <w:spacing w:before="100" w:after="100"/>
      <w:jc w:val="left"/>
    </w:pPr>
    <w:rPr>
      <w:rFonts w:ascii="Times New Roman" w:hAnsi="Times New Roman" w:eastAsia="Times New Roman" w:cs="Times New Roman"/>
      <w:color w:val="auto"/>
      <w:kern w:val="0"/>
      <w:sz w:val="24"/>
      <w:szCs w:val="20"/>
      <w:lang w:val="ru-RU" w:eastAsia="ru-RU" w:bidi="ar-SA"/>
    </w:rPr>
  </w:style>
  <w:style w:type="paragraph" w:styleId="26" w:customStyle="1">
    <w:name w:val="Знак Знак Знак Знак2"/>
    <w:basedOn w:val="Normal"/>
    <w:autoRedefine/>
    <w:qFormat/>
    <w:rsid w:val="003d4525"/>
    <w:pPr>
      <w:spacing w:lineRule="auto" w:line="240" w:beforeAutospacing="1" w:afterAutospacing="1"/>
      <w:ind w:firstLine="709"/>
    </w:pPr>
    <w:rPr>
      <w:rFonts w:ascii="Times New Roman" w:hAnsi="Times New Roman"/>
      <w:sz w:val="20"/>
      <w:szCs w:val="20"/>
      <w:lang w:val="en-US"/>
    </w:rPr>
  </w:style>
  <w:style w:type="paragraph" w:styleId="311" w:customStyle="1">
    <w:name w:val="Основной текст с отступом 3 Знак1"/>
    <w:link w:val="35"/>
    <w:qFormat/>
    <w:rsid w:val="003d4525"/>
    <w:pPr>
      <w:widowControl/>
      <w:suppressAutoHyphens w:val="true"/>
      <w:bidi w:val="0"/>
      <w:spacing w:before="100" w:after="100"/>
      <w:jc w:val="left"/>
    </w:pPr>
    <w:rPr>
      <w:rFonts w:ascii="Times New Roman" w:hAnsi="Times New Roman" w:eastAsia="Times New Roman" w:cs="Times New Roman"/>
      <w:color w:val="auto"/>
      <w:kern w:val="0"/>
      <w:sz w:val="24"/>
      <w:szCs w:val="20"/>
      <w:lang w:val="ru-RU" w:eastAsia="ru-RU" w:bidi="ar-SA"/>
    </w:rPr>
  </w:style>
  <w:style w:type="paragraph" w:styleId="35" w:customStyle="1">
    <w:name w:val="Основной текст3"/>
    <w:basedOn w:val="Normal"/>
    <w:qFormat/>
    <w:rsid w:val="003d4525"/>
    <w:pPr>
      <w:spacing w:lineRule="auto" w:line="240" w:before="60" w:after="60"/>
      <w:jc w:val="both"/>
    </w:pPr>
    <w:rPr>
      <w:rFonts w:ascii="Arial" w:hAnsi="Arial"/>
      <w:b/>
      <w:i/>
      <w:sz w:val="24"/>
      <w:szCs w:val="20"/>
      <w:lang w:val="en-US" w:eastAsia="ru-RU"/>
    </w:rPr>
  </w:style>
  <w:style w:type="paragraph" w:styleId="Style37" w:customStyle="1">
    <w:name w:val="Цифры таблицы"/>
    <w:qFormat/>
    <w:rsid w:val="003d4525"/>
    <w:pPr>
      <w:widowControl/>
      <w:suppressAutoHyphens w:val="true"/>
      <w:bidi w:val="0"/>
      <w:spacing w:before="0" w:after="0"/>
      <w:ind w:right="113" w:hanging="0"/>
      <w:jc w:val="right"/>
    </w:pPr>
    <w:rPr>
      <w:rFonts w:ascii="Arial" w:hAnsi="Arial" w:eastAsia="Times New Roman" w:cs="Times New Roman"/>
      <w:color w:val="auto"/>
      <w:kern w:val="0"/>
      <w:sz w:val="24"/>
      <w:szCs w:val="20"/>
      <w:lang w:val="ru-RU" w:eastAsia="ru-RU" w:bidi="ar-SA"/>
    </w:rPr>
  </w:style>
  <w:style w:type="paragraph" w:styleId="Style38" w:customStyle="1">
    <w:name w:val="Шапка таблицы"/>
    <w:basedOn w:val="Normal"/>
    <w:qFormat/>
    <w:rsid w:val="003d4525"/>
    <w:pPr>
      <w:spacing w:lineRule="auto" w:line="240" w:before="0" w:after="0"/>
      <w:jc w:val="center"/>
    </w:pPr>
    <w:rPr>
      <w:rFonts w:ascii="Times New Roman" w:hAnsi="Times New Roman"/>
      <w:b/>
      <w:sz w:val="24"/>
      <w:szCs w:val="20"/>
      <w:lang w:eastAsia="ru-RU"/>
    </w:rPr>
  </w:style>
  <w:style w:type="paragraph" w:styleId="Style39" w:customStyle="1">
    <w:name w:val="Единицы измерения"/>
    <w:qFormat/>
    <w:rsid w:val="003d4525"/>
    <w:pPr>
      <w:keepNext w:val="true"/>
      <w:widowControl/>
      <w:suppressAutoHyphens w:val="true"/>
      <w:bidi w:val="0"/>
      <w:spacing w:before="20" w:after="20"/>
      <w:jc w:val="right"/>
    </w:pPr>
    <w:rPr>
      <w:rFonts w:ascii="Times New Roman" w:hAnsi="Times New Roman" w:eastAsia="Times New Roman" w:cs="Times New Roman"/>
      <w:color w:val="auto"/>
      <w:kern w:val="0"/>
      <w:sz w:val="24"/>
      <w:szCs w:val="20"/>
      <w:lang w:val="ru-RU" w:eastAsia="ru-RU" w:bidi="ar-SA"/>
    </w:rPr>
  </w:style>
  <w:style w:type="paragraph" w:styleId="16" w:customStyle="1">
    <w:name w:val="Знак Знак Знак Знак1"/>
    <w:basedOn w:val="Normal"/>
    <w:autoRedefine/>
    <w:qFormat/>
    <w:rsid w:val="003d4525"/>
    <w:pPr>
      <w:spacing w:lineRule="auto" w:line="240" w:beforeAutospacing="1" w:afterAutospacing="1"/>
      <w:ind w:firstLine="709"/>
    </w:pPr>
    <w:rPr>
      <w:rFonts w:ascii="Times New Roman" w:hAnsi="Times New Roman"/>
      <w:sz w:val="20"/>
      <w:szCs w:val="20"/>
      <w:lang w:val="en-US"/>
    </w:rPr>
  </w:style>
  <w:style w:type="paragraph" w:styleId="36" w:customStyle="1">
    <w:name w:val="Знак Знак Знак Знак3"/>
    <w:basedOn w:val="Normal"/>
    <w:autoRedefine/>
    <w:qFormat/>
    <w:rsid w:val="003d4525"/>
    <w:pPr>
      <w:spacing w:lineRule="auto" w:line="240" w:beforeAutospacing="1" w:afterAutospacing="1"/>
      <w:ind w:firstLine="709"/>
    </w:pPr>
    <w:rPr>
      <w:rFonts w:ascii="Times New Roman" w:hAnsi="Times New Roman"/>
      <w:sz w:val="20"/>
      <w:szCs w:val="20"/>
      <w:lang w:val="en-US"/>
    </w:rPr>
  </w:style>
  <w:style w:type="paragraph" w:styleId="111" w:customStyle="1">
    <w:name w:val="Знак11"/>
    <w:basedOn w:val="Normal"/>
    <w:autoRedefine/>
    <w:qFormat/>
    <w:rsid w:val="003d4525"/>
    <w:pPr>
      <w:spacing w:lineRule="auto" w:line="240" w:beforeAutospacing="1" w:afterAutospacing="1"/>
      <w:ind w:firstLine="709"/>
    </w:pPr>
    <w:rPr>
      <w:rFonts w:ascii="Times New Roman" w:hAnsi="Times New Roman"/>
      <w:sz w:val="20"/>
      <w:szCs w:val="20"/>
      <w:lang w:val="en-US"/>
    </w:rPr>
  </w:style>
  <w:style w:type="paragraph" w:styleId="S1" w:customStyle="1">
    <w:name w:val="S_Заголовок таблицы"/>
    <w:basedOn w:val="Normal"/>
    <w:autoRedefine/>
    <w:qFormat/>
    <w:rsid w:val="003d4525"/>
    <w:pPr>
      <w:spacing w:lineRule="auto" w:line="360" w:before="0" w:after="0"/>
      <w:jc w:val="center"/>
    </w:pPr>
    <w:rPr>
      <w:rFonts w:ascii="Times New Roman" w:hAnsi="Times New Roman"/>
      <w:b/>
      <w:sz w:val="24"/>
      <w:szCs w:val="24"/>
    </w:rPr>
  </w:style>
  <w:style w:type="paragraph" w:styleId="312" w:customStyle="1">
    <w:name w:val="Основной текст31"/>
    <w:basedOn w:val="Normal"/>
    <w:qFormat/>
    <w:rsid w:val="003d4525"/>
    <w:pPr>
      <w:widowControl w:val="false"/>
      <w:shd w:val="clear" w:color="auto" w:fill="FFFFFF"/>
      <w:spacing w:lineRule="atLeast" w:line="0" w:before="120" w:after="0"/>
    </w:pPr>
    <w:rPr>
      <w:rFonts w:ascii="Verdana" w:hAnsi="Verdana" w:eastAsia="Verdana" w:cs="Verdana"/>
      <w:spacing w:val="16"/>
      <w:sz w:val="15"/>
      <w:szCs w:val="15"/>
      <w:lang w:eastAsia="ru-RU"/>
    </w:rPr>
  </w:style>
  <w:style w:type="paragraph" w:styleId="S11" w:customStyle="1">
    <w:name w:val="s_1"/>
    <w:basedOn w:val="Normal"/>
    <w:qFormat/>
    <w:rsid w:val="00df3c1e"/>
    <w:pPr>
      <w:spacing w:lineRule="auto" w:line="240" w:beforeAutospacing="1" w:afterAutospacing="1"/>
    </w:pPr>
    <w:rPr>
      <w:rFonts w:ascii="Times New Roman" w:hAnsi="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fe">
    <w:name w:val="Table Grid"/>
    <w:basedOn w:val="a1"/>
    <w:rsid w:val="00a70c77"/>
    <w:pPr>
      <w:spacing w:after="200" w:line="276"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afff">
    <w:name w:val="Table Elegant"/>
    <w:basedOn w:val="a1"/>
    <w:rsid w:val="003d4525"/>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16">
    <w:name w:val="Table Classic 1"/>
    <w:basedOn w:val="a1"/>
    <w:rsid w:val="003d4525"/>
    <w:tblPr>
      <w:tblBorders>
        <w:top w:val="single" w:color="000000" w:sz="12" w:space="0"/>
        <w:bottom w:val="single" w:color="000000" w:sz="12" w:space="0"/>
      </w:tblBorders>
    </w:tblPr>
    <w:tcPr>
      <w:shd w:val="clear" w:color="auto" w:fill="auto"/>
    </w:tcPr>
    <w:tblStylePr w:type="firstRow">
      <w:rPr>
        <w:i/>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header" Target="header4.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EEF3D-96F5-4CE3-B4EF-4703FBB0B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1565</TotalTime>
  <Application>LibreOffice/7.2.4.1$Windows_X86_64 LibreOffice_project/27d75539669ac387bb498e35313b970b7fe9c4f9</Application>
  <AppVersion>15.0000</AppVersion>
  <Pages>19</Pages>
  <Words>3079</Words>
  <Characters>23742</Characters>
  <CharactersWithSpaces>26372</CharactersWithSpaces>
  <Paragraphs>528</Paragraphs>
  <Company>2</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2020-09-29T07:29:00Z</dcterms:created>
  <dc:creator>экономика</dc:creator>
  <dc:description/>
  <dc:language>ru-RU</dc:language>
  <cp:lastModifiedBy/>
  <cp:lastPrinted>2022-04-01T12:57:36Z</cp:lastPrinted>
  <dcterms:modified xsi:type="dcterms:W3CDTF">2022-04-01T12:57:54Z</dcterms:modified>
  <cp:revision>24</cp:revision>
  <dc:subject/>
  <dc:title>УТВЕРЖДЕНА</dc:title>
</cp:coreProperties>
</file>

<file path=docProps/custom.xml><?xml version="1.0" encoding="utf-8"?>
<Properties xmlns="http://schemas.openxmlformats.org/officeDocument/2006/custom-properties" xmlns:vt="http://schemas.openxmlformats.org/officeDocument/2006/docPropsVTypes"/>
</file>