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23.03.2023 № 392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изменения в постановление Администрации муниципального образования «Рославльский район» Смоленской области от 20.10.2022 № 1483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Рославльского межрайонного прокурора от 13.03.2023    № 02-42-23 на постановление Администрации муниципального образования «Рославльский район» Смоленской области «О дополнительных мерах социальной  поддержки семей граждан Российской Федерации, призванных  на военную службу по мобилизации в Вооруженные Силы Российской Федерации» от 20.10.2022 № 1483 и в целях приведения постановления Администрации муниципального образования «Рославльский район» Смоленской области от 20.10.2022 № 1483 «О дополнительных мерах социальной поддержки семей граждан Российской Федерации, призванных  на военную службу по мобилизации в Вооруженные Силы Российской Федерации» </w:t>
      </w:r>
      <w:r>
        <w:rPr>
          <w:rFonts w:cs="Times New Roman" w:ascii="Times New Roman" w:hAnsi="Times New Roman"/>
          <w:sz w:val="28"/>
          <w:szCs w:val="28"/>
        </w:rPr>
        <w:t>в соответствие с действующим законодательством Российской Федерации,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постановление Администрации муниципального образования «Рославльский район» Смоленской области от 20.10.2022 № 1483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Федерации»  следующее изменение: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пункте 1 слова «в Смоленской области» исключить.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 исполнения  настоящего  постановления возложить на  заместителя Главы муниципального образования «Рославльский район» Смоленской области Филипченко С.В.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Исполняющий  полномочия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Главы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    В.В.Клевцов</w:t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numPr>
          <w:ilvl w:val="0"/>
          <w:numId w:val="0"/>
        </w:numPr>
        <w:spacing w:lineRule="auto" w:line="240"/>
        <w:ind w:left="5670" w:hanging="0"/>
        <w:jc w:val="center"/>
        <w:rPr>
          <w:sz w:val="28"/>
          <w:szCs w:val="28"/>
        </w:rPr>
      </w:pPr>
      <w:r>
        <w:rPr/>
      </w:r>
    </w:p>
    <w:sectPr>
      <w:footerReference w:type="default" r:id="rId3"/>
      <w:type w:val="nextPage"/>
      <w:pgSz w:w="11906" w:h="16838"/>
      <w:pgMar w:left="1134" w:right="567" w:gutter="0" w:header="0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rPr>
        <w:rStyle w:val="Pagenumber"/>
      </w:rPr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10" w:hanging="510"/>
      </w:pPr>
      <w:rPr>
        <w:sz w:val="24"/>
        <w:i w:val="false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70" w:hanging="170"/>
      </w:pPr>
    </w:lvl>
    <w:lvl w:ilvl="2">
      <w:start w:val="1"/>
      <w:numFmt w:val="bullet"/>
      <w:lvlText w:val=""/>
      <w:lvlJc w:val="left"/>
      <w:pPr>
        <w:tabs>
          <w:tab w:val="num" w:pos="0"/>
        </w:tabs>
        <w:ind w:left="794" w:hanging="11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qFormat="1"/>
    <w:lsdException w:name="List 2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52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60b2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760b2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next w:val="Normal"/>
    <w:link w:val="30"/>
    <w:uiPriority w:val="9"/>
    <w:unhideWhenUsed/>
    <w:qFormat/>
    <w:rsid w:val="00b55255"/>
    <w:pPr>
      <w:widowControl/>
      <w:bidi w:val="0"/>
      <w:spacing w:lineRule="auto" w:line="360" w:before="120" w:after="12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b55255"/>
    <w:rPr>
      <w:rFonts w:ascii="Times New Roman" w:hAnsi="Times New Roman" w:eastAsia="Times New Roman" w:cs="Times New Roman"/>
      <w:b/>
      <w:color w:val="000000"/>
      <w:sz w:val="24"/>
      <w:szCs w:val="24"/>
      <w:lang w:eastAsia="ru-RU"/>
    </w:rPr>
  </w:style>
  <w:style w:type="character" w:styleId="Style11" w:customStyle="1">
    <w:name w:val="Подзаголовок Знак"/>
    <w:basedOn w:val="DefaultParagraphFont"/>
    <w:link w:val="a5"/>
    <w:uiPriority w:val="11"/>
    <w:qFormat/>
    <w:rsid w:val="00b55255"/>
    <w:rPr>
      <w:rFonts w:ascii="Times New Roman" w:hAnsi="Times New Roman" w:eastAsia="Times New Roman" w:cs="Times New Roman"/>
      <w:color w:val="000000"/>
      <w:sz w:val="24"/>
      <w:szCs w:val="28"/>
      <w:lang w:eastAsia="ru-RU"/>
    </w:rPr>
  </w:style>
  <w:style w:type="character" w:styleId="Appleconvertedspace" w:customStyle="1">
    <w:name w:val="apple-converted-space"/>
    <w:qFormat/>
    <w:rsid w:val="00b55255"/>
    <w:rPr/>
  </w:style>
  <w:style w:type="character" w:styleId="Style12" w:customStyle="1">
    <w:name w:val="текст таблицы Знак"/>
    <w:link w:val="a7"/>
    <w:qFormat/>
    <w:rsid w:val="00b5525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9"/>
    <w:uiPriority w:val="99"/>
    <w:semiHidden/>
    <w:qFormat/>
    <w:rsid w:val="00290ca2"/>
    <w:rPr>
      <w:rFonts w:ascii="Tahoma" w:hAnsi="Tahoma" w:cs="Tahoma"/>
      <w:sz w:val="16"/>
      <w:szCs w:val="16"/>
    </w:rPr>
  </w:style>
  <w:style w:type="character" w:styleId="Style14" w:customStyle="1">
    <w:name w:val="Пункт Знак"/>
    <w:link w:val="a"/>
    <w:qFormat/>
    <w:rsid w:val="00760b27"/>
    <w:rPr>
      <w:rFonts w:ascii="Times New Roman" w:hAnsi="Times New Roman" w:eastAsia="Times New Roman" w:cs="Times New Roman"/>
      <w:szCs w:val="24"/>
      <w:lang w:eastAsia="ru-RU"/>
    </w:rPr>
  </w:style>
  <w:style w:type="character" w:styleId="21" w:customStyle="1">
    <w:name w:val="Заголовок 2 Знак"/>
    <w:basedOn w:val="DefaultParagraphFont"/>
    <w:link w:val="20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60b2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5" w:customStyle="1">
    <w:name w:val="Основной текст Знак"/>
    <w:basedOn w:val="DefaultParagraphFont"/>
    <w:link w:val="ad"/>
    <w:semiHidden/>
    <w:qFormat/>
    <w:rsid w:val="000634b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Верхний колонтитул Знак"/>
    <w:basedOn w:val="DefaultParagraphFont"/>
    <w:link w:val="af"/>
    <w:uiPriority w:val="99"/>
    <w:qFormat/>
    <w:rsid w:val="00f94df9"/>
    <w:rPr/>
  </w:style>
  <w:style w:type="character" w:styleId="Style17" w:customStyle="1">
    <w:name w:val="Нижний колонтитул Знак"/>
    <w:basedOn w:val="DefaultParagraphFont"/>
    <w:link w:val="af1"/>
    <w:uiPriority w:val="99"/>
    <w:qFormat/>
    <w:rsid w:val="00f94df9"/>
    <w:rPr/>
  </w:style>
  <w:style w:type="character" w:styleId="Style18" w:customStyle="1">
    <w:name w:val="Название Знак"/>
    <w:basedOn w:val="DefaultParagraphFont"/>
    <w:link w:val="af3"/>
    <w:uiPriority w:val="10"/>
    <w:qFormat/>
    <w:rsid w:val="0022486d"/>
    <w:rPr>
      <w:rFonts w:ascii="Times New Roman" w:hAnsi="Times New Roman" w:eastAsia="Times New Roman" w:cs="Times New Roman"/>
      <w:b/>
      <w:color w:val="000000"/>
      <w:sz w:val="28"/>
      <w:szCs w:val="24"/>
      <w:lang w:eastAsia="ru-RU"/>
    </w:rPr>
  </w:style>
  <w:style w:type="character" w:styleId="Pagenumber">
    <w:name w:val="page number"/>
    <w:qFormat/>
    <w:rsid w:val="00ea48e4"/>
    <w:rPr/>
  </w:style>
  <w:style w:type="character" w:styleId="Style19" w:customStyle="1">
    <w:name w:val="Текст сноски Знак"/>
    <w:basedOn w:val="DefaultParagraphFont"/>
    <w:link w:val="af6"/>
    <w:uiPriority w:val="99"/>
    <w:qFormat/>
    <w:rsid w:val="00ea48e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ea48e4"/>
    <w:rPr>
      <w:vertAlign w:val="superscript"/>
    </w:rPr>
  </w:style>
  <w:style w:type="character" w:styleId="Style21">
    <w:name w:val="Интернет-ссылка"/>
    <w:uiPriority w:val="99"/>
    <w:unhideWhenUsed/>
    <w:rsid w:val="00ea48e4"/>
    <w:rPr>
      <w:color w:val="0000FF"/>
      <w:u w:val="single"/>
    </w:rPr>
  </w:style>
  <w:style w:type="character" w:styleId="FontStyle34" w:customStyle="1">
    <w:name w:val="Font Style34"/>
    <w:qFormat/>
    <w:rsid w:val="00ea48e4"/>
    <w:rPr>
      <w:rFonts w:ascii="Times New Roman" w:hAnsi="Times New Roman" w:cs="Times New Roman"/>
      <w:sz w:val="26"/>
      <w:szCs w:val="26"/>
    </w:rPr>
  </w:style>
  <w:style w:type="character" w:styleId="Style22" w:customStyle="1">
    <w:name w:val="Без интервала Знак"/>
    <w:link w:val="afa"/>
    <w:uiPriority w:val="1"/>
    <w:qFormat/>
    <w:rsid w:val="001b2070"/>
    <w:rPr>
      <w:rFonts w:ascii="Calibri" w:hAnsi="Calibri" w:eastAsia="Times New Roman" w:cs="Times New Roman"/>
      <w:lang w:eastAsia="ru-RU"/>
    </w:rPr>
  </w:style>
  <w:style w:type="character" w:styleId="Style23" w:customStyle="1">
    <w:name w:val="Текст примечания Знак"/>
    <w:basedOn w:val="DefaultParagraphFont"/>
    <w:link w:val="afd"/>
    <w:uiPriority w:val="99"/>
    <w:semiHidden/>
    <w:qFormat/>
    <w:rsid w:val="004c646f"/>
    <w:rPr>
      <w:sz w:val="20"/>
      <w:szCs w:val="20"/>
    </w:rPr>
  </w:style>
  <w:style w:type="character" w:styleId="Style24" w:customStyle="1">
    <w:name w:val="Тема примечания Знак"/>
    <w:basedOn w:val="Style23"/>
    <w:link w:val="aff"/>
    <w:uiPriority w:val="99"/>
    <w:semiHidden/>
    <w:qFormat/>
    <w:rsid w:val="004c646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ead1" w:customStyle="1">
    <w:name w:val="head1"/>
    <w:basedOn w:val="DefaultParagraphFont"/>
    <w:qFormat/>
    <w:rsid w:val="001007a9"/>
    <w:rPr/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link w:val="ae"/>
    <w:semiHidden/>
    <w:rsid w:val="000634b5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7">
    <w:name w:val="List"/>
    <w:uiPriority w:val="99"/>
    <w:unhideWhenUsed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Style2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Title" w:customStyle="1">
    <w:name w:val="ConsPlusTitle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eastAsia="ru-RU" w:val="ru-RU" w:bidi="ar-SA"/>
    </w:rPr>
  </w:style>
  <w:style w:type="paragraph" w:styleId="ConsPlusCell" w:customStyle="1">
    <w:name w:val="ConsPlusCell"/>
    <w:uiPriority w:val="99"/>
    <w:qFormat/>
    <w:rsid w:val="00b55255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Style30">
    <w:name w:val="Subtitle"/>
    <w:next w:val="Normal"/>
    <w:link w:val="a6"/>
    <w:uiPriority w:val="11"/>
    <w:qFormat/>
    <w:rsid w:val="00b55255"/>
    <w:pPr>
      <w:keepNext w:val="true"/>
      <w:pageBreakBefore/>
      <w:widowControl/>
      <w:bidi w:val="0"/>
      <w:spacing w:lineRule="auto" w:line="240" w:before="0" w:after="60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8"/>
      <w:lang w:eastAsia="ru-RU" w:val="ru-RU" w:bidi="ar-SA"/>
    </w:rPr>
  </w:style>
  <w:style w:type="paragraph" w:styleId="Style31" w:customStyle="1">
    <w:name w:val="текст таблицы"/>
    <w:link w:val="a8"/>
    <w:qFormat/>
    <w:rsid w:val="00b552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290c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290ca2"/>
    <w:pPr>
      <w:widowControl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32" w:customStyle="1">
    <w:name w:val="Пункт"/>
    <w:link w:val="ab"/>
    <w:qFormat/>
    <w:rsid w:val="00760b27"/>
    <w:pPr>
      <w:widowControl/>
      <w:numPr>
        <w:ilvl w:val="0"/>
        <w:numId w:val="1"/>
      </w:numPr>
      <w:bidi w:val="0"/>
      <w:spacing w:lineRule="auto" w:line="36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ru-RU" w:val="ru-RU" w:bidi="ar-SA"/>
    </w:rPr>
  </w:style>
  <w:style w:type="paragraph" w:styleId="22">
    <w:name w:val="List Bullet 3"/>
    <w:basedOn w:val="Style27"/>
    <w:uiPriority w:val="99"/>
    <w:unhideWhenUsed/>
    <w:qFormat/>
    <w:rsid w:val="00760b27"/>
    <w:pPr/>
    <w:rPr/>
  </w:style>
  <w:style w:type="paragraph" w:styleId="ListParagraph">
    <w:name w:val="List Paragraph"/>
    <w:basedOn w:val="Normal"/>
    <w:uiPriority w:val="34"/>
    <w:qFormat/>
    <w:rsid w:val="00760b27"/>
    <w:pPr>
      <w:spacing w:before="0" w:after="200"/>
      <w:ind w:left="720" w:hanging="0"/>
      <w:contextualSpacing/>
    </w:pPr>
    <w:rPr/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af0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5">
    <w:name w:val="Footer"/>
    <w:basedOn w:val="Normal"/>
    <w:link w:val="af2"/>
    <w:uiPriority w:val="99"/>
    <w:unhideWhenUsed/>
    <w:rsid w:val="00f94df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6">
    <w:name w:val="Title"/>
    <w:next w:val="Normal"/>
    <w:link w:val="af4"/>
    <w:uiPriority w:val="10"/>
    <w:qFormat/>
    <w:rsid w:val="0022486d"/>
    <w:pPr>
      <w:widowControl/>
      <w:bidi w:val="0"/>
      <w:spacing w:lineRule="auto" w:line="360" w:before="0" w:after="0"/>
      <w:jc w:val="center"/>
      <w:outlineLvl w:val="2"/>
    </w:pPr>
    <w:rPr>
      <w:rFonts w:ascii="Times New Roman" w:hAnsi="Times New Roman" w:eastAsia="Times New Roman" w:cs="Times New Roman"/>
      <w:b/>
      <w:color w:val="000000"/>
      <w:kern w:val="0"/>
      <w:sz w:val="28"/>
      <w:szCs w:val="24"/>
      <w:lang w:eastAsia="ru-RU" w:val="ru-RU" w:bidi="ar-SA"/>
    </w:rPr>
  </w:style>
  <w:style w:type="paragraph" w:styleId="ConsPlusNonformat" w:customStyle="1">
    <w:name w:val="ConsPlusNonformat"/>
    <w:qFormat/>
    <w:rsid w:val="00ea48e4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37">
    <w:name w:val="Footnote Text"/>
    <w:link w:val="af7"/>
    <w:uiPriority w:val="99"/>
    <w:unhideWhenUsed/>
    <w:qFormat/>
    <w:rsid w:val="00ea48e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NoSpacing">
    <w:name w:val="No Spacing"/>
    <w:link w:val="afb"/>
    <w:uiPriority w:val="1"/>
    <w:qFormat/>
    <w:rsid w:val="001b2070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1b20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e"/>
    <w:uiPriority w:val="99"/>
    <w:semiHidden/>
    <w:unhideWhenUsed/>
    <w:qFormat/>
    <w:rsid w:val="004c646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0"/>
    <w:uiPriority w:val="99"/>
    <w:semiHidden/>
    <w:unhideWhenUsed/>
    <w:qFormat/>
    <w:rsid w:val="004c646f"/>
    <w:pPr>
      <w:spacing w:before="0" w:after="0"/>
    </w:pPr>
    <w:rPr>
      <w:rFonts w:ascii="Times New Roman" w:hAnsi="Times New Roman" w:eastAsia="Times New Roman" w:cs="Times New Roman"/>
      <w:b/>
      <w:bCs/>
      <w:lang w:eastAsia="ru-RU"/>
    </w:rPr>
  </w:style>
  <w:style w:type="paragraph" w:styleId="ConsPlusNormal" w:customStyle="1">
    <w:name w:val="ConsPlusNormal"/>
    <w:qFormat/>
    <w:rsid w:val="00035503"/>
    <w:pPr>
      <w:widowControl w:val="fals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A273-7B13-4073-84F5-99461071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LibreOffice/7.2.4.1$Windows_X86_64 LibreOffice_project/27d75539669ac387bb498e35313b970b7fe9c4f9</Application>
  <AppVersion>15.0000</AppVersion>
  <Pages>2</Pages>
  <Words>248</Words>
  <Characters>1715</Characters>
  <CharactersWithSpaces>2006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2014-12-29T12:39:00Z</dcterms:created>
  <dc:creator>Комитет</dc:creator>
  <dc:description/>
  <dc:language>ru-RU</dc:language>
  <cp:lastModifiedBy/>
  <cp:lastPrinted>2023-03-23T16:51:28Z</cp:lastPrinted>
  <dcterms:modified xsi:type="dcterms:W3CDTF">2023-03-23T16:51:32Z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