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</w:rPr>
        <w:t xml:space="preserve">МУНИЦИПАЛЬНОГО ОБРАЗОВАНИЯ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30.05.2022 № 720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44"/>
      </w:tblGrid>
      <w:tr>
        <w:trPr/>
        <w:tc>
          <w:tcPr>
            <w:tcW w:w="4644" w:type="dxa"/>
            <w:tcBorders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включении жилого помещения в специализированный жилищный фонд муниципального образования «Рославльский район»  Смоленской области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  соответствии   со  статьями 92,  98.1, 100  Жилищного  кодекса  Российской Федерации,  Постановлением Правительства Российской Федерации  от 26.01.2006 № 42 «Об утверждении Правил отнесения жилого помещения к специализированному жилищному фонду и типовых договоров найма  специализированных жилых помещений», Уставом муниципального образования «Рославльский район» Смоленской области,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  Включить  жилое  помещение – квартиру № 53 в  многоквартирном жилом доме, расположенном   по адресу: Смоленская область, г. Рославль, ул. Наташи Зайцевой, дом № 9, общей </w:t>
      </w:r>
      <w:bookmarkStart w:id="0" w:name="_GoBack"/>
      <w:bookmarkEnd w:id="0"/>
      <w:r>
        <w:rPr>
          <w:sz w:val="28"/>
          <w:szCs w:val="28"/>
        </w:rPr>
        <w:t xml:space="preserve">площадью 32,3 кв.м., в  специализированный жилищный фонд муниципального образования «Рославльский район»  Смоленской области с отнесением данного жилого  помещения  к виду специализированного жилищного фонда - жилые помещения для детей-сирот и детей, оставшихся без попечения родителей, лиц из числа  детей-сирот и детей, оставшихся без попечения родителей.   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2.  Жилищному  отделу  Комитета  жилищно-коммунального  хозяйства, энергетики, дорог и транспорта Администрации муниципального образования «Рославльский район» Смоленской области (Герасимова Е.М.) провести государственную регистрацию обременения вышеуказанного жилого помещения.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Комитету   имущественных   и   земельных     отношений      Администрации  муниципального     образования       «Рославльский район» Смоленской    области    (Цыганок Ю.А.)    внести      изменения    в      реестр  муниципального     имущества   муниципального образования «Рославльский </w:t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район»  Смоленской области.</w:t>
      </w:r>
    </w:p>
    <w:p>
      <w:pPr>
        <w:pStyle w:val="Normal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4. Настоящее постановление подлежит размещению  на официальном сайте   Администрации муниципального образования «Рославльский район» Смоленской области в информационно - телекоммуникационной сети «Интернет».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</w:t>
        <w:tab/>
        <w:t xml:space="preserve">Смоленской области                                  В.В. Ильин   </w:t>
      </w:r>
    </w:p>
    <w:sectPr>
      <w:headerReference w:type="default" r:id="rId3"/>
      <w:type w:val="nextPage"/>
      <w:pgSz w:w="11906" w:h="16838"/>
      <w:pgMar w:left="1701" w:right="567" w:gutter="0" w:header="720" w:top="851" w:footer="0" w:bottom="289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4169184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2570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qFormat/>
    <w:rsid w:val="00ae39f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4e1e95"/>
    <w:rPr/>
  </w:style>
  <w:style w:type="character" w:styleId="Style16" w:customStyle="1">
    <w:name w:val="Нижний колонтитул Знак"/>
    <w:basedOn w:val="DefaultParagraphFont"/>
    <w:link w:val="aa"/>
    <w:qFormat/>
    <w:rsid w:val="004e1e9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25707"/>
    <w:pPr>
      <w:jc w:val="both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6"/>
    <w:qFormat/>
    <w:rsid w:val="00ae39f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68a8"/>
    <w:pPr>
      <w:spacing w:before="0" w:after="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9"/>
    <w:uiPriority w:val="99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b"/>
    <w:rsid w:val="004e1e95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e65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4439-A51B-4D9F-B599-7BAD9223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LibreOffice/7.2.4.1$Windows_X86_64 LibreOffice_project/27d75539669ac387bb498e35313b970b7fe9c4f9</Application>
  <AppVersion>15.0000</AppVersion>
  <Pages>2</Pages>
  <Words>253</Words>
  <Characters>1836</Characters>
  <CharactersWithSpaces>2342</CharactersWithSpaces>
  <Paragraphs>20</Paragraphs>
  <Company>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2019-04-17T10:43:00Z</dcterms:created>
  <dc:creator>*</dc:creator>
  <dc:description/>
  <dc:language>ru-RU</dc:language>
  <cp:lastModifiedBy/>
  <cp:lastPrinted>2022-06-01T11:25:45Z</cp:lastPrinted>
  <dcterms:modified xsi:type="dcterms:W3CDTF">2022-06-01T11:26:03Z</dcterms:modified>
  <cp:revision>30</cp:revision>
  <dc:subject/>
  <dc:title>Д О Г О В О 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