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10"/>
          <w:szCs w:val="10"/>
        </w:rPr>
      </w:pPr>
      <w:r>
        <w:rPr/>
        <w:drawing>
          <wp:inline distT="0" distB="0" distL="0" distR="0">
            <wp:extent cx="461010" cy="56070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«РОСЛАВЛЬСКИЙ РАЙОН»  СМОЛЕНСКОЙ ОБЛАСТИ</w:t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pacing w:val="60"/>
          <w:szCs w:val="28"/>
        </w:rPr>
      </w:pPr>
      <w:r>
        <w:rPr>
          <w:rFonts w:cs="Times New Roman" w:ascii="Times New Roman" w:hAnsi="Times New Roman"/>
          <w:b/>
          <w:spacing w:val="60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pacing w:val="60"/>
        </w:rPr>
      </w:pPr>
      <w:r>
        <w:rPr>
          <w:rFonts w:cs="Times New Roman" w:ascii="Times New Roman" w:hAnsi="Times New Roman"/>
          <w:b/>
          <w:spacing w:val="60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02.02.2023 № 92</w:t>
      </w:r>
    </w:p>
    <w:p>
      <w:pPr>
        <w:pStyle w:val="Normal"/>
        <w:ind w:right="570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Постановка 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>
      <w:pPr>
        <w:pStyle w:val="Normal"/>
        <w:numPr>
          <w:ilvl w:val="0"/>
          <w:numId w:val="0"/>
        </w:numPr>
        <w:ind w:left="0" w:right="5708" w:hanging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right="5708" w:hanging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Федеральным законом от 29 декабря 2012 г. № 273-ФЗ «Об образовании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Федеральным законом от 27 июля 2010 г. № 210-ФЗ «Об организации предоставления государственных и муниципальных услуг», протоколом президиума Правительственной  комиссии по цифровому развитию, использованию информационных технологий для  улучшения качества  жизни и условий ведения предпринимательской деятельности от 25 июня 2021 г. № 19, распоряжением  Администрации Смоленской области от  8 июля 2021   № 1298-р/адм «Об утверждении перечня массовых социально значимых государственных и муниципальных услуг, подлежащих переводу в электронный формат на территории Смоленской области», распоряжением Администрации  муниципального образования «Рославльский район» Смоленской области» от 23 июля 2021  № 268-р/адм «Об утверждении перечня массовых социально значимых государственных и муниципальных услуг, подлежащих переводу в электронный формат на территории муниципального образования «Рославльский район» Смоленской области»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right="-52"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Утвердить прилагаемый 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Постановка 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>
      <w:pPr>
        <w:pStyle w:val="Normal"/>
        <w:numPr>
          <w:ilvl w:val="0"/>
          <w:numId w:val="0"/>
        </w:numPr>
        <w:ind w:left="0" w:right="-52" w:firstLine="720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2. Признать  утратившими силу:</w:t>
      </w:r>
    </w:p>
    <w:p>
      <w:pPr>
        <w:pStyle w:val="Normal"/>
        <w:numPr>
          <w:ilvl w:val="0"/>
          <w:numId w:val="0"/>
        </w:numPr>
        <w:ind w:left="0" w:right="-52" w:firstLine="720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 xml:space="preserve"> 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1) постановление  Администрации муниципального образования «Рославльский район» Смоленской области от 28.06.2012 № 1324</w:t>
      </w:r>
      <w:r>
        <w:rPr/>
        <w:t xml:space="preserve"> «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2) постановление  Администрации муниципального образования «Рославльский район» Смоленской области от 18.02.2013 № 306</w:t>
      </w:r>
      <w:r>
        <w:rPr/>
        <w:t xml:space="preserve"> «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3)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20.05.2013 № 1017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4)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10.10.2013 № 2360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5)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11.02.2014 № 274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6)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12.12.2014 № 3047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7)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26.01.2015 № 67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/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8) постановление  Администрации муниципального образования «Рославльский район» Смоленской области от 21.12.2015 № 2962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9)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17.03.2016 № 494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10)</w:t>
      </w:r>
      <w:r>
        <w:rPr/>
        <w:t xml:space="preserve">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постановление  Администрации муниципального образования «Рославльский район» Смоленской области от 09.12.2016 № 2316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11) постановление  Администрации муниципального образования «Рославльский район» Смоленской области от 07.09.2018 № 1573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12) постановление  Администрации муниципального образования «Рославльский район» Смоленской области от 03.04.2019 № 628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>
      <w:pPr>
        <w:pStyle w:val="Normal"/>
        <w:numPr>
          <w:ilvl w:val="0"/>
          <w:numId w:val="0"/>
        </w:numPr>
        <w:ind w:left="0" w:right="-52" w:firstLine="851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13) постановление  Администрации муниципального образования «Рославльский район» Смоленской области от 27.10.2021  № 1606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сады)».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 xml:space="preserve">3. </w:t>
      </w:r>
      <w:r>
        <w:rPr>
          <w:rFonts w:cs="Times New Roman" w:ascii="Times New Roman" w:hAnsi="Times New Roman"/>
          <w:sz w:val="28"/>
          <w:szCs w:val="28"/>
        </w:rPr>
        <w:t>Комитету образования Администрации муниципального образования «Рославльский район» Смоленской области (Гращенко Н.Н.) обеспечить исполнение Административного регламента.</w:t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Настоящее постановление </w:t>
      </w:r>
      <w:r>
        <w:rPr>
          <w:rFonts w:cs="Times New Roman" w:ascii="Times New Roman" w:hAnsi="Times New Roman"/>
          <w:sz w:val="28"/>
          <w:szCs w:val="28"/>
        </w:rPr>
        <w:t>подлежит размещению на официальном сайте 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Контроль исполнения настоящего постановления возложить на заместителя Главы муниципального образования «Рославльский район» Смоленской области Филипченко С.В. </w:t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       В.В.Ильин</w:t>
      </w:r>
    </w:p>
    <w:p>
      <w:pPr>
        <w:pStyle w:val="Normal"/>
        <w:widowControl/>
        <w:spacing w:lineRule="auto" w:line="276" w:before="0" w:after="200"/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277" w:right="566" w:gutter="0" w:header="426" w:top="993" w:footer="0" w:bottom="851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sz w:val="28"/>
        <w:i w:val="false"/>
        <w:b w:val="false"/>
        <w:szCs w:val="24"/>
        <w:rFonts w:ascii="Times New Roman" w:hAnsi="Times New Roman" w:cs="Times New Roman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70" w:hanging="170"/>
      </w:pPr>
    </w:lvl>
    <w:lvl w:ilvl="2">
      <w:start w:val="1"/>
      <w:numFmt w:val="bullet"/>
      <w:lvlText w:val=""/>
      <w:lvlJc w:val="left"/>
      <w:pPr>
        <w:tabs>
          <w:tab w:val="num" w:pos="0"/>
        </w:tabs>
        <w:ind w:left="794" w:hanging="11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cs="Times New Roman"/>
      </w:r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List 2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45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link w:val="ConsPlusNormal"/>
    <w:qFormat/>
    <w:locked/>
    <w:rsid w:val="00e57e77"/>
    <w:rPr>
      <w:rFonts w:ascii="Arial" w:hAnsi="Arial" w:eastAsia="Arial Unicode MS" w:cs="Times New Roman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57e77"/>
    <w:rPr>
      <w:rFonts w:ascii="Tahoma" w:hAnsi="Tahoma" w:eastAsia="Arial Unicode MS" w:cs="Tahoma"/>
      <w:color w:val="000000"/>
      <w:sz w:val="16"/>
      <w:szCs w:val="16"/>
      <w:lang w:eastAsia="ru-RU"/>
    </w:rPr>
  </w:style>
  <w:style w:type="character" w:styleId="Style15">
    <w:name w:val="Интернет-ссылка"/>
    <w:uiPriority w:val="99"/>
    <w:rsid w:val="00bc7426"/>
    <w:rPr>
      <w:rFonts w:cs="Times New Roman"/>
      <w:color w:val="000080"/>
      <w:u w:val="single"/>
    </w:rPr>
  </w:style>
  <w:style w:type="character" w:styleId="2" w:customStyle="1">
    <w:name w:val="Основной текст (2)_"/>
    <w:link w:val="21"/>
    <w:uiPriority w:val="99"/>
    <w:qFormat/>
    <w:locked/>
    <w:rsid w:val="00bc7426"/>
    <w:rPr>
      <w:rFonts w:ascii="Times New Roman" w:hAnsi="Times New Roman" w:cs="Times New Roman"/>
      <w:sz w:val="28"/>
      <w:szCs w:val="28"/>
      <w:shd w:fill="FFFFFF" w:val="clear"/>
    </w:rPr>
  </w:style>
  <w:style w:type="character" w:styleId="21" w:customStyle="1">
    <w:name w:val="Основной текст (2) + Полужирный"/>
    <w:uiPriority w:val="99"/>
    <w:qFormat/>
    <w:rsid w:val="00bc7426"/>
    <w:rPr>
      <w:rFonts w:ascii="Times New Roman" w:hAnsi="Times New Roman" w:cs="Times New Roman"/>
      <w:b/>
      <w:bCs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8" w:customStyle="1">
    <w:name w:val="Основной текст (8) + Не курсив"/>
    <w:uiPriority w:val="99"/>
    <w:qFormat/>
    <w:rsid w:val="00bc7426"/>
    <w:rPr>
      <w:rFonts w:ascii="Times New Roman" w:hAnsi="Times New Roman" w:cs="Times New Roman"/>
      <w:i/>
      <w:i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6" w:customStyle="1">
    <w:name w:val="Основной текст (6)_"/>
    <w:link w:val="61"/>
    <w:uiPriority w:val="99"/>
    <w:qFormat/>
    <w:locked/>
    <w:rsid w:val="007e2155"/>
    <w:rPr>
      <w:rFonts w:ascii="Times New Roman" w:hAnsi="Times New Roman" w:cs="Times New Roman"/>
      <w:b/>
      <w:bCs/>
      <w:sz w:val="28"/>
      <w:szCs w:val="28"/>
      <w:shd w:fill="FFFFFF" w:val="clear"/>
    </w:rPr>
  </w:style>
  <w:style w:type="character" w:styleId="61" w:customStyle="1">
    <w:name w:val="Основной текст (6) + Не полужирный"/>
    <w:uiPriority w:val="99"/>
    <w:qFormat/>
    <w:rsid w:val="007e2155"/>
    <w:rPr>
      <w:rFonts w:ascii="Times New Roman" w:hAnsi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Style16" w:customStyle="1">
    <w:name w:val="Пункт Знак"/>
    <w:link w:val="a"/>
    <w:qFormat/>
    <w:rsid w:val="007e2155"/>
    <w:rPr>
      <w:rFonts w:ascii="Times New Roman" w:hAnsi="Times New Roman" w:eastAsia="Times New Roman" w:cs="Times New Roman"/>
      <w:szCs w:val="24"/>
      <w:lang w:eastAsia="ru-RU"/>
    </w:rPr>
  </w:style>
  <w:style w:type="character" w:styleId="Style17" w:customStyle="1">
    <w:name w:val="Верхний колонтитул Знак"/>
    <w:basedOn w:val="DefaultParagraphFont"/>
    <w:link w:val="aa"/>
    <w:uiPriority w:val="99"/>
    <w:qFormat/>
    <w:rsid w:val="005c368c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8" w:customStyle="1">
    <w:name w:val="Нижний колонтитул Знак"/>
    <w:basedOn w:val="DefaultParagraphFont"/>
    <w:link w:val="ac"/>
    <w:uiPriority w:val="99"/>
    <w:qFormat/>
    <w:rsid w:val="005c368c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FootnotedescriptionChar" w:customStyle="1">
    <w:name w:val="footnote description Char"/>
    <w:link w:val="footnotedescription"/>
    <w:qFormat/>
    <w:rsid w:val="006b32fe"/>
    <w:rPr>
      <w:rFonts w:ascii="Times New Roman" w:hAnsi="Times New Roman" w:eastAsia="Times New Roman" w:cs="Times New Roman"/>
      <w:color w:val="000000"/>
      <w:sz w:val="20"/>
      <w:lang w:eastAsia="ru-RU"/>
    </w:rPr>
  </w:style>
  <w:style w:type="character" w:styleId="Footnotemark" w:customStyle="1">
    <w:name w:val="footnote mark"/>
    <w:qFormat/>
    <w:rsid w:val="006b32fe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Style19" w:customStyle="1">
    <w:name w:val="Текст сноски Знак"/>
    <w:basedOn w:val="DefaultParagraphFont"/>
    <w:link w:val="af"/>
    <w:uiPriority w:val="99"/>
    <w:semiHidden/>
    <w:qFormat/>
    <w:rsid w:val="006b32fe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Style20" w:customStyle="1">
    <w:name w:val="Без интервала Знак"/>
    <w:link w:val="af2"/>
    <w:uiPriority w:val="1"/>
    <w:qFormat/>
    <w:rsid w:val="00a3376c"/>
    <w:rPr>
      <w:rFonts w:ascii="Calibri" w:hAnsi="Calibri" w:eastAsia="Times New Roman" w:cs="Times New Roman"/>
      <w:lang w:eastAsia="ru-RU"/>
    </w:rPr>
  </w:style>
  <w:style w:type="character" w:styleId="Style21" w:customStyle="1">
    <w:name w:val="текст таблицы Знак"/>
    <w:link w:val="af4"/>
    <w:qFormat/>
    <w:rsid w:val="003f7d9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2" w:customStyle="1">
    <w:name w:val="Основной текст (2)2"/>
    <w:uiPriority w:val="99"/>
    <w:qFormat/>
    <w:rsid w:val="0080136c"/>
    <w:rPr>
      <w:rFonts w:ascii="Times New Roman" w:hAnsi="Times New Roman" w:cs="Times New Roman"/>
      <w:color w:val="000000"/>
      <w:spacing w:val="0"/>
      <w:w w:val="100"/>
      <w:sz w:val="28"/>
      <w:szCs w:val="28"/>
      <w:u w:val="single"/>
      <w:lang w:val="ru-RU" w:eastAsia="ru-RU"/>
    </w:rPr>
  </w:style>
  <w:style w:type="character" w:styleId="Appleconvertedspace" w:customStyle="1">
    <w:name w:val="apple-converted-space"/>
    <w:qFormat/>
    <w:rsid w:val="00595013"/>
    <w:rPr/>
  </w:style>
  <w:style w:type="character" w:styleId="9" w:customStyle="1">
    <w:name w:val="Основной текст (9)_"/>
    <w:link w:val="90"/>
    <w:uiPriority w:val="99"/>
    <w:qFormat/>
    <w:locked/>
    <w:rsid w:val="002f66f7"/>
    <w:rPr>
      <w:rFonts w:ascii="Times New Roman" w:hAnsi="Times New Roman" w:cs="Times New Roman"/>
      <w:i/>
      <w:iCs/>
      <w:sz w:val="18"/>
      <w:szCs w:val="18"/>
      <w:shd w:fill="FFFFFF" w:val="clear"/>
    </w:rPr>
  </w:style>
  <w:style w:type="character" w:styleId="81" w:customStyle="1">
    <w:name w:val="Основной текст (8)_"/>
    <w:link w:val="81"/>
    <w:uiPriority w:val="99"/>
    <w:qFormat/>
    <w:locked/>
    <w:rsid w:val="00fb0ca6"/>
    <w:rPr>
      <w:rFonts w:ascii="Times New Roman" w:hAnsi="Times New Roman" w:cs="Times New Roman"/>
      <w:i/>
      <w:iCs/>
      <w:sz w:val="28"/>
      <w:szCs w:val="28"/>
      <w:shd w:fill="FFFFFF" w:val="clear"/>
    </w:rPr>
  </w:style>
  <w:style w:type="character" w:styleId="Style22">
    <w:name w:val="Символ сноски"/>
    <w:qFormat/>
    <w:rPr/>
  </w:style>
  <w:style w:type="character" w:styleId="Style23">
    <w:name w:val="Привязка сноски"/>
    <w:rPr>
      <w:vertAlign w:val="superscript"/>
    </w:rPr>
  </w:style>
  <w:style w:type="character" w:styleId="Style24">
    <w:name w:val="Привязка концевой сноски"/>
    <w:rPr>
      <w:vertAlign w:val="superscript"/>
    </w:rPr>
  </w:style>
  <w:style w:type="character" w:styleId="Style25">
    <w:name w:val="Символ концевой сноски"/>
    <w:qFormat/>
    <w:rPr/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7">
    <w:name w:val="Body Text"/>
    <w:basedOn w:val="Normal"/>
    <w:pPr>
      <w:spacing w:lineRule="auto" w:line="276" w:before="0" w:after="140"/>
    </w:pPr>
    <w:rPr/>
  </w:style>
  <w:style w:type="paragraph" w:styleId="Style28">
    <w:name w:val="List"/>
    <w:uiPriority w:val="99"/>
    <w:unhideWhenUsed/>
    <w:qFormat/>
    <w:rsid w:val="007e2155"/>
    <w:pPr>
      <w:widowControl/>
      <w:numPr>
        <w:ilvl w:val="0"/>
        <w:numId w:val="1"/>
      </w:numPr>
      <w:suppressAutoHyphens w:val="true"/>
      <w:bidi w:val="0"/>
      <w:spacing w:lineRule="auto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e57e7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 Unicode MS" w:cs="Times New Roman"/>
      <w:color w:val="auto"/>
      <w:kern w:val="0"/>
      <w:sz w:val="22"/>
      <w:szCs w:val="22"/>
      <w:lang w:val="ru-RU" w:eastAsia="en-US" w:bidi="ar-SA"/>
    </w:rPr>
  </w:style>
  <w:style w:type="paragraph" w:styleId="ConsTitle" w:customStyle="1">
    <w:name w:val="ConsTitle"/>
    <w:qFormat/>
    <w:rsid w:val="00e57e77"/>
    <w:pPr>
      <w:widowControl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e57e77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8e3df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ru-RU" w:eastAsia="ru-RU" w:bidi="ar-SA"/>
    </w:rPr>
  </w:style>
  <w:style w:type="paragraph" w:styleId="211" w:customStyle="1">
    <w:name w:val="Основной текст (2)1"/>
    <w:basedOn w:val="Normal"/>
    <w:link w:val="20"/>
    <w:uiPriority w:val="99"/>
    <w:qFormat/>
    <w:rsid w:val="00bc7426"/>
    <w:pPr>
      <w:shd w:val="clear" w:color="auto" w:fill="FFFFFF"/>
      <w:spacing w:lineRule="exact" w:line="322"/>
      <w:ind w:firstLine="700"/>
      <w:jc w:val="both"/>
    </w:pPr>
    <w:rPr>
      <w:rFonts w:ascii="Times New Roman" w:hAnsi="Times New Roman" w:eastAsia="Calibri" w:cs="Times New Roman" w:eastAsiaTheme="minorHAnsi"/>
      <w:color w:val="auto"/>
      <w:sz w:val="28"/>
      <w:szCs w:val="28"/>
      <w:lang w:eastAsia="en-US"/>
    </w:rPr>
  </w:style>
  <w:style w:type="paragraph" w:styleId="611" w:customStyle="1">
    <w:name w:val="Основной текст (6)1"/>
    <w:basedOn w:val="Normal"/>
    <w:link w:val="6"/>
    <w:uiPriority w:val="99"/>
    <w:qFormat/>
    <w:rsid w:val="007e2155"/>
    <w:pPr>
      <w:shd w:val="clear" w:color="auto" w:fill="FFFFFF"/>
      <w:spacing w:lineRule="exact" w:line="322"/>
      <w:ind w:hanging="600"/>
      <w:jc w:val="center"/>
    </w:pPr>
    <w:rPr>
      <w:rFonts w:ascii="Times New Roman" w:hAnsi="Times New Roman" w:eastAsia="Calibri" w:cs="Times New Roman" w:eastAsiaTheme="minorHAnsi"/>
      <w:b/>
      <w:bCs/>
      <w:color w:val="auto"/>
      <w:sz w:val="28"/>
      <w:szCs w:val="28"/>
      <w:lang w:eastAsia="en-US"/>
    </w:rPr>
  </w:style>
  <w:style w:type="paragraph" w:styleId="Style31" w:customStyle="1">
    <w:name w:val="Пункт"/>
    <w:link w:val="a8"/>
    <w:qFormat/>
    <w:rsid w:val="007e2155"/>
    <w:pPr>
      <w:widowControl/>
      <w:numPr>
        <w:ilvl w:val="0"/>
        <w:numId w:val="1"/>
      </w:numPr>
      <w:suppressAutoHyphens w:val="true"/>
      <w:bidi w:val="0"/>
      <w:spacing w:lineRule="auto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ListBullet3">
    <w:name w:val="List Bullet 3"/>
    <w:basedOn w:val="Style28"/>
    <w:uiPriority w:val="99"/>
    <w:unhideWhenUsed/>
    <w:qFormat/>
    <w:rsid w:val="007e2155"/>
    <w:pPr/>
    <w:rPr/>
  </w:style>
  <w:style w:type="paragraph" w:styleId="ListParagraph">
    <w:name w:val="List Paragraph"/>
    <w:basedOn w:val="Normal"/>
    <w:uiPriority w:val="34"/>
    <w:qFormat/>
    <w:rsid w:val="0054525b"/>
    <w:pPr>
      <w:widowControl/>
      <w:spacing w:before="0" w:after="0"/>
      <w:ind w:left="720" w:hanging="0"/>
      <w:contextualSpacing/>
    </w:pPr>
    <w:rPr>
      <w:rFonts w:ascii="Times New Roman" w:hAnsi="Times New Roman" w:eastAsia="Times New Roman" w:cs="Times New Roman"/>
      <w:color w:val="auto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ab"/>
    <w:uiPriority w:val="99"/>
    <w:unhideWhenUsed/>
    <w:rsid w:val="005c36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>
    <w:name w:val="Footer"/>
    <w:basedOn w:val="Normal"/>
    <w:link w:val="ad"/>
    <w:uiPriority w:val="99"/>
    <w:unhideWhenUsed/>
    <w:rsid w:val="005c36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description" w:customStyle="1">
    <w:name w:val="footnote description"/>
    <w:next w:val="Normal"/>
    <w:link w:val="footnotedescriptionChar"/>
    <w:qFormat/>
    <w:rsid w:val="006b32fe"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2"/>
      <w:lang w:val="ru-RU" w:eastAsia="ru-RU" w:bidi="ar-SA"/>
    </w:rPr>
  </w:style>
  <w:style w:type="paragraph" w:styleId="Style35">
    <w:name w:val="Footnote Text"/>
    <w:basedOn w:val="Normal"/>
    <w:link w:val="af0"/>
    <w:uiPriority w:val="99"/>
    <w:semiHidden/>
    <w:unhideWhenUsed/>
    <w:rsid w:val="006b32fe"/>
    <w:pPr>
      <w:widowControl/>
      <w:ind w:firstLine="698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3376c"/>
    <w:pPr>
      <w:widowControl/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NoSpacing">
    <w:name w:val="No Spacing"/>
    <w:link w:val="af3"/>
    <w:uiPriority w:val="1"/>
    <w:qFormat/>
    <w:rsid w:val="00a3376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6" w:customStyle="1">
    <w:name w:val="текст таблицы"/>
    <w:link w:val="af5"/>
    <w:qFormat/>
    <w:rsid w:val="003f7d9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11" w:customStyle="1">
    <w:name w:val="Рег. 1.1.1"/>
    <w:basedOn w:val="Normal"/>
    <w:uiPriority w:val="99"/>
    <w:qFormat/>
    <w:rsid w:val="005f72df"/>
    <w:pPr>
      <w:widowControl/>
      <w:numPr>
        <w:ilvl w:val="0"/>
        <w:numId w:val="2"/>
      </w:numPr>
      <w:spacing w:lineRule="auto" w:line="276"/>
      <w:jc w:val="both"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paragraph" w:styleId="11" w:customStyle="1">
    <w:name w:val="Рег. Основной текст уровнеь 1.1 (базовый)"/>
    <w:basedOn w:val="ConsPlusNormal1"/>
    <w:uiPriority w:val="99"/>
    <w:qFormat/>
    <w:rsid w:val="005f72df"/>
    <w:pPr>
      <w:numPr>
        <w:ilvl w:val="0"/>
        <w:numId w:val="2"/>
      </w:numPr>
      <w:spacing w:lineRule="auto" w:line="276"/>
      <w:jc w:val="both"/>
    </w:pPr>
    <w:rPr>
      <w:rFonts w:ascii="Times New Roman" w:hAnsi="Times New Roman"/>
      <w:sz w:val="28"/>
      <w:szCs w:val="28"/>
    </w:rPr>
  </w:style>
  <w:style w:type="paragraph" w:styleId="91" w:customStyle="1">
    <w:name w:val="Основной текст (9)"/>
    <w:basedOn w:val="Normal"/>
    <w:link w:val="9"/>
    <w:uiPriority w:val="99"/>
    <w:qFormat/>
    <w:rsid w:val="002f66f7"/>
    <w:pPr>
      <w:shd w:val="clear" w:color="auto" w:fill="FFFFFF"/>
      <w:spacing w:lineRule="atLeast" w:line="240" w:before="1020" w:after="360"/>
    </w:pPr>
    <w:rPr>
      <w:rFonts w:ascii="Times New Roman" w:hAnsi="Times New Roman" w:eastAsia="Calibri" w:cs="Times New Roman" w:eastAsiaTheme="minorHAnsi"/>
      <w:i/>
      <w:iCs/>
      <w:color w:val="auto"/>
      <w:sz w:val="18"/>
      <w:szCs w:val="18"/>
      <w:lang w:eastAsia="en-US"/>
    </w:rPr>
  </w:style>
  <w:style w:type="paragraph" w:styleId="82" w:customStyle="1">
    <w:name w:val="Основной текст (8)"/>
    <w:basedOn w:val="Normal"/>
    <w:link w:val="80"/>
    <w:uiPriority w:val="99"/>
    <w:qFormat/>
    <w:rsid w:val="00fb0ca6"/>
    <w:pPr>
      <w:shd w:val="clear" w:color="auto" w:fill="FFFFFF"/>
      <w:spacing w:lineRule="exact" w:line="322"/>
      <w:jc w:val="both"/>
    </w:pPr>
    <w:rPr>
      <w:rFonts w:ascii="Times New Roman" w:hAnsi="Times New Roman" w:eastAsia="Calibri" w:cs="Times New Roman" w:eastAsiaTheme="minorHAnsi"/>
      <w:i/>
      <w:iCs/>
      <w:color w:val="auto"/>
      <w:sz w:val="28"/>
      <w:szCs w:val="28"/>
      <w:lang w:eastAsia="en-US"/>
    </w:rPr>
  </w:style>
  <w:style w:type="paragraph" w:styleId="Style3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3"/>
    <w:uiPriority w:val="39"/>
    <w:rsid w:val="00d675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3"/>
    <w:uiPriority w:val="59"/>
    <w:rsid w:val="00d675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6b32fe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3"/>
    <w:uiPriority w:val="59"/>
    <w:rsid w:val="00b52b78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BBEA8-B364-48D3-AF6D-E9531589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LibreOffice/7.2.4.1$Windows_X86_64 LibreOffice_project/27d75539669ac387bb498e35313b970b7fe9c4f9</Application>
  <AppVersion>15.0000</AppVersion>
  <Pages>4</Pages>
  <Words>838</Words>
  <Characters>6610</Characters>
  <CharactersWithSpaces>7498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2023-02-17T10:57:00Z</dcterms:created>
  <dc:creator>Пользователь</dc:creator>
  <dc:description/>
  <dc:language>ru-RU</dc:language>
  <cp:lastModifiedBy/>
  <cp:lastPrinted>2023-02-21T17:18:21Z</cp:lastPrinted>
  <dcterms:modified xsi:type="dcterms:W3CDTF">2023-02-27T15:20:56Z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