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CB" w:rsidRPr="00C435AF" w:rsidRDefault="003F18CB" w:rsidP="003F18CB">
      <w:pPr>
        <w:spacing w:before="1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317928" wp14:editId="2A01DE28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8CB" w:rsidRDefault="003F18CB" w:rsidP="003F18CB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3F18CB" w:rsidRDefault="003F18CB" w:rsidP="003F18CB">
      <w:pPr>
        <w:ind w:right="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РОСЛАВЛЬСКОГО ГОРОДСКОГО ПОСЕЛЕНИЯ</w:t>
      </w:r>
    </w:p>
    <w:p w:rsidR="003F18CB" w:rsidRDefault="003F18CB" w:rsidP="003F18CB">
      <w:pPr>
        <w:pStyle w:val="1"/>
        <w:rPr>
          <w:sz w:val="32"/>
          <w:szCs w:val="32"/>
        </w:rPr>
      </w:pPr>
      <w:r>
        <w:rPr>
          <w:sz w:val="32"/>
          <w:szCs w:val="32"/>
        </w:rPr>
        <w:t>РОСЛАВЛЬСКОГО РАЙОНА СМОЛЕНСКОЙ ОБЛАСТИ</w:t>
      </w:r>
    </w:p>
    <w:p w:rsidR="003F18CB" w:rsidRDefault="003F18CB" w:rsidP="003F18CB">
      <w:pPr>
        <w:ind w:right="68"/>
        <w:jc w:val="center"/>
        <w:rPr>
          <w:b/>
          <w:iCs/>
          <w:sz w:val="32"/>
          <w:szCs w:val="32"/>
        </w:rPr>
      </w:pPr>
    </w:p>
    <w:p w:rsidR="003F18CB" w:rsidRDefault="003F18CB" w:rsidP="003F18CB">
      <w:pPr>
        <w:ind w:right="6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 Е Ш Е Н И Е 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 w:firstRow="0" w:lastRow="0" w:firstColumn="0" w:lastColumn="0" w:noHBand="0" w:noVBand="0"/>
      </w:tblPr>
      <w:tblGrid>
        <w:gridCol w:w="9603"/>
      </w:tblGrid>
      <w:tr w:rsidR="003F18CB" w:rsidTr="009E4B5F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F18CB" w:rsidRDefault="003F18CB" w:rsidP="009E4B5F">
            <w:pPr>
              <w:ind w:right="68"/>
              <w:rPr>
                <w:b/>
                <w:sz w:val="32"/>
                <w:szCs w:val="32"/>
              </w:rPr>
            </w:pPr>
          </w:p>
        </w:tc>
      </w:tr>
    </w:tbl>
    <w:p w:rsidR="003F18CB" w:rsidRDefault="005201FE" w:rsidP="003F18CB">
      <w:pPr>
        <w:pStyle w:val="8"/>
        <w:ind w:firstLine="0"/>
        <w:rPr>
          <w:b/>
          <w:bCs/>
        </w:rPr>
      </w:pPr>
      <w:r>
        <w:t>от 29 марта</w:t>
      </w:r>
      <w:r w:rsidR="003F18CB">
        <w:t xml:space="preserve"> 2022  года                                            </w:t>
      </w:r>
      <w:r>
        <w:t xml:space="preserve">                                          № 18</w:t>
      </w:r>
      <w:r w:rsidR="003F18CB">
        <w:t xml:space="preserve">                                                                          </w:t>
      </w:r>
    </w:p>
    <w:p w:rsidR="003F18CB" w:rsidRDefault="003F18CB" w:rsidP="003F18CB">
      <w:pPr>
        <w:ind w:right="54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3F18CB" w:rsidTr="009E4B5F">
        <w:tc>
          <w:tcPr>
            <w:tcW w:w="6204" w:type="dxa"/>
          </w:tcPr>
          <w:p w:rsidR="003F18CB" w:rsidRPr="00525769" w:rsidRDefault="00525769" w:rsidP="00525769">
            <w:pPr>
              <w:ind w:right="20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F18CB" w:rsidRPr="003F18CB">
              <w:rPr>
                <w:sz w:val="28"/>
                <w:szCs w:val="28"/>
              </w:rPr>
              <w:t xml:space="preserve">признании утратившими силу </w:t>
            </w:r>
            <w:r>
              <w:rPr>
                <w:sz w:val="28"/>
                <w:szCs w:val="28"/>
              </w:rPr>
              <w:t>некоторых</w:t>
            </w:r>
            <w:r w:rsidR="003F18CB" w:rsidRPr="003F18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муниципальных нормативных правовых актов</w:t>
            </w:r>
            <w:r w:rsidR="003F18CB" w:rsidRPr="003F18CB">
              <w:rPr>
                <w:sz w:val="28"/>
                <w:szCs w:val="28"/>
              </w:rPr>
              <w:t xml:space="preserve"> </w:t>
            </w:r>
          </w:p>
        </w:tc>
      </w:tr>
    </w:tbl>
    <w:p w:rsidR="003F18CB" w:rsidRDefault="003F18CB" w:rsidP="003F18CB">
      <w:pPr>
        <w:ind w:right="21"/>
        <w:jc w:val="both"/>
        <w:rPr>
          <w:sz w:val="28"/>
          <w:szCs w:val="28"/>
        </w:rPr>
      </w:pPr>
    </w:p>
    <w:p w:rsidR="003F18CB" w:rsidRDefault="003F18CB" w:rsidP="003F18CB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</w:t>
      </w:r>
      <w:r w:rsidR="00525769">
        <w:rPr>
          <w:sz w:val="28"/>
          <w:szCs w:val="28"/>
        </w:rPr>
        <w:t xml:space="preserve">ответствии с частью 9 статьи 1 </w:t>
      </w:r>
      <w:r>
        <w:rPr>
          <w:sz w:val="28"/>
          <w:szCs w:val="28"/>
        </w:rPr>
        <w:t>Федерального закона от 31.07.2020                № 248-ФЗ «О государственном контроле (надзоре) и муниципальном контроле в Российской Федерации»,</w:t>
      </w:r>
      <w:r w:rsidR="00525769">
        <w:rPr>
          <w:sz w:val="28"/>
          <w:szCs w:val="28"/>
        </w:rPr>
        <w:t xml:space="preserve"> </w:t>
      </w:r>
      <w:r w:rsidR="008302D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Рославльского городского поселения Рославльского района Смоленской области Совет депутатов Рославльского городского поселения Рославльского района Смоленской области</w:t>
      </w:r>
    </w:p>
    <w:p w:rsidR="003F18CB" w:rsidRDefault="003F18CB" w:rsidP="003F18CB">
      <w:pPr>
        <w:tabs>
          <w:tab w:val="left" w:pos="4536"/>
        </w:tabs>
        <w:ind w:right="21"/>
        <w:jc w:val="both"/>
        <w:rPr>
          <w:sz w:val="28"/>
          <w:szCs w:val="28"/>
        </w:rPr>
      </w:pPr>
    </w:p>
    <w:p w:rsidR="003F18CB" w:rsidRDefault="003F18CB" w:rsidP="003F18CB">
      <w:pPr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F18CB" w:rsidRDefault="003F18CB" w:rsidP="003F18CB">
      <w:pPr>
        <w:ind w:right="21"/>
        <w:jc w:val="both"/>
        <w:rPr>
          <w:sz w:val="28"/>
          <w:szCs w:val="28"/>
        </w:rPr>
      </w:pPr>
    </w:p>
    <w:p w:rsidR="003F18CB" w:rsidRDefault="003F18CB" w:rsidP="008302DE">
      <w:pPr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3F18CB" w:rsidRDefault="003F18CB" w:rsidP="008302DE">
      <w:pPr>
        <w:ind w:right="21"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Рославльского городского поселения Рославльского района Смоленской области </w:t>
      </w:r>
      <w:r>
        <w:rPr>
          <w:color w:val="000000"/>
          <w:spacing w:val="2"/>
          <w:sz w:val="28"/>
          <w:szCs w:val="28"/>
        </w:rPr>
        <w:t xml:space="preserve">от 11.11.2021 № 13 </w:t>
      </w:r>
      <w:r w:rsidR="00EB38EB">
        <w:rPr>
          <w:bCs/>
          <w:color w:val="000000"/>
          <w:sz w:val="28"/>
          <w:szCs w:val="28"/>
        </w:rPr>
        <w:t xml:space="preserve">«Об утверждении Положения </w:t>
      </w:r>
      <w:bookmarkStart w:id="0" w:name="_Hlk77847076"/>
      <w:bookmarkStart w:id="1" w:name="_Hlk77671647"/>
      <w:r w:rsidR="00EB38EB">
        <w:rPr>
          <w:bCs/>
          <w:color w:val="000000"/>
          <w:sz w:val="28"/>
          <w:szCs w:val="28"/>
        </w:rPr>
        <w:t xml:space="preserve">о муниципальном контроле </w:t>
      </w:r>
      <w:bookmarkStart w:id="2" w:name="_Hlk77686366"/>
      <w:r w:rsidR="00EB38EB">
        <w:rPr>
          <w:bCs/>
          <w:color w:val="000000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0"/>
      <w:r w:rsidR="00EB38EB">
        <w:rPr>
          <w:bCs/>
          <w:color w:val="000000"/>
          <w:sz w:val="28"/>
          <w:szCs w:val="28"/>
        </w:rPr>
        <w:t xml:space="preserve">в Рославльском городском поселении </w:t>
      </w:r>
      <w:bookmarkEnd w:id="1"/>
      <w:bookmarkEnd w:id="2"/>
      <w:r w:rsidR="00EB38EB">
        <w:rPr>
          <w:bCs/>
          <w:color w:val="000000"/>
          <w:sz w:val="28"/>
          <w:szCs w:val="28"/>
        </w:rPr>
        <w:t>Рославльского района Смоленской области»;</w:t>
      </w:r>
    </w:p>
    <w:p w:rsidR="006E5341" w:rsidRPr="006E5341" w:rsidRDefault="006E5341" w:rsidP="006E5341">
      <w:pPr>
        <w:ind w:right="21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6E5341">
        <w:rPr>
          <w:bCs/>
          <w:color w:val="000000"/>
          <w:sz w:val="28"/>
          <w:szCs w:val="28"/>
        </w:rPr>
        <w:t xml:space="preserve">решение Совета депутатов Рославльского городского поселения Рославльского района Смоленской области от </w:t>
      </w:r>
      <w:r>
        <w:rPr>
          <w:bCs/>
          <w:color w:val="000000"/>
          <w:sz w:val="28"/>
          <w:szCs w:val="28"/>
        </w:rPr>
        <w:t>23.12</w:t>
      </w:r>
      <w:r w:rsidRPr="006E5341">
        <w:rPr>
          <w:bCs/>
          <w:color w:val="000000"/>
          <w:sz w:val="28"/>
          <w:szCs w:val="28"/>
        </w:rPr>
        <w:t xml:space="preserve">.2021 № </w:t>
      </w:r>
      <w:r>
        <w:rPr>
          <w:bCs/>
          <w:color w:val="000000"/>
          <w:sz w:val="28"/>
          <w:szCs w:val="28"/>
        </w:rPr>
        <w:t>30 «</w:t>
      </w:r>
      <w:r w:rsidRPr="006E5341">
        <w:rPr>
          <w:bCs/>
          <w:color w:val="000000"/>
          <w:sz w:val="28"/>
          <w:szCs w:val="28"/>
        </w:rPr>
        <w:t>О внесении изменения в 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Рославльском городском поселении Рославльского района Смоленской области</w:t>
      </w:r>
      <w:r>
        <w:rPr>
          <w:bCs/>
          <w:color w:val="000000"/>
          <w:sz w:val="28"/>
          <w:szCs w:val="28"/>
        </w:rPr>
        <w:t>»;</w:t>
      </w:r>
    </w:p>
    <w:p w:rsidR="00EB38EB" w:rsidRDefault="00EB38EB" w:rsidP="008302DE">
      <w:pPr>
        <w:ind w:right="21" w:firstLine="709"/>
        <w:jc w:val="both"/>
        <w:rPr>
          <w:color w:val="000000"/>
          <w:spacing w:val="2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депутатов Рославльского городского поселения Рославльского района Смоленской области </w:t>
      </w:r>
      <w:r>
        <w:rPr>
          <w:color w:val="000000"/>
          <w:spacing w:val="2"/>
          <w:sz w:val="28"/>
          <w:szCs w:val="28"/>
        </w:rPr>
        <w:t>от 28.02.2022 № 6</w:t>
      </w:r>
      <w:r w:rsidR="001068FC" w:rsidRPr="001068FC">
        <w:rPr>
          <w:bCs/>
          <w:color w:val="000000"/>
          <w:sz w:val="28"/>
          <w:szCs w:val="28"/>
        </w:rPr>
        <w:t xml:space="preserve"> </w:t>
      </w:r>
      <w:r w:rsidR="001068FC">
        <w:rPr>
          <w:bCs/>
          <w:color w:val="000000"/>
          <w:sz w:val="28"/>
          <w:szCs w:val="28"/>
        </w:rPr>
        <w:t>«</w:t>
      </w:r>
      <w:r w:rsidR="008302DE" w:rsidRPr="008302DE">
        <w:rPr>
          <w:bCs/>
          <w:color w:val="000000"/>
          <w:sz w:val="28"/>
          <w:szCs w:val="28"/>
        </w:rPr>
        <w:t xml:space="preserve">Об утверждении Перечня индикаторов риска нарушения обязательных </w:t>
      </w:r>
      <w:r w:rsidR="008302DE" w:rsidRPr="008302DE">
        <w:rPr>
          <w:bCs/>
          <w:color w:val="000000"/>
          <w:sz w:val="28"/>
          <w:szCs w:val="28"/>
        </w:rPr>
        <w:lastRenderedPageBreak/>
        <w:t>требований, используемых для определения необходимости проведения внеплановых проверок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Рославльском городском поселении Рославльского района Смоленской области</w:t>
      </w:r>
      <w:r w:rsidR="001068FC">
        <w:rPr>
          <w:color w:val="000000"/>
          <w:spacing w:val="2"/>
          <w:sz w:val="28"/>
          <w:szCs w:val="28"/>
        </w:rPr>
        <w:t>».</w:t>
      </w:r>
    </w:p>
    <w:p w:rsidR="001068FC" w:rsidRDefault="001068FC" w:rsidP="008302DE">
      <w:pPr>
        <w:ind w:right="21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 </w:t>
      </w:r>
      <w:r w:rsidR="006E5341">
        <w:rPr>
          <w:color w:val="000000"/>
          <w:spacing w:val="2"/>
          <w:sz w:val="28"/>
          <w:szCs w:val="28"/>
        </w:rPr>
        <w:t>Настоящее решение вступает в силу со дня его принятия</w:t>
      </w:r>
      <w:r w:rsidR="008302DE">
        <w:rPr>
          <w:color w:val="000000"/>
          <w:spacing w:val="2"/>
          <w:sz w:val="28"/>
          <w:szCs w:val="28"/>
        </w:rPr>
        <w:t>.</w:t>
      </w:r>
    </w:p>
    <w:p w:rsidR="008302DE" w:rsidRDefault="008302DE" w:rsidP="008302DE">
      <w:pPr>
        <w:ind w:right="21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3.</w:t>
      </w:r>
      <w:r w:rsidR="006E5341" w:rsidRPr="006E5341">
        <w:rPr>
          <w:color w:val="000000"/>
          <w:spacing w:val="2"/>
          <w:sz w:val="28"/>
          <w:szCs w:val="28"/>
        </w:rPr>
        <w:t xml:space="preserve"> </w:t>
      </w:r>
      <w:r w:rsidR="006E5341">
        <w:rPr>
          <w:color w:val="000000"/>
          <w:spacing w:val="2"/>
          <w:sz w:val="28"/>
          <w:szCs w:val="28"/>
        </w:rPr>
        <w:t>Настоящее решение подлежит официальному опубликованию в газете «Рославльская правда»</w:t>
      </w:r>
      <w:r>
        <w:rPr>
          <w:color w:val="000000"/>
          <w:spacing w:val="2"/>
          <w:sz w:val="28"/>
          <w:szCs w:val="28"/>
        </w:rPr>
        <w:t>.</w:t>
      </w:r>
    </w:p>
    <w:p w:rsidR="003F18CB" w:rsidRDefault="008302DE" w:rsidP="00227E8B">
      <w:pPr>
        <w:ind w:right="21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 Контроль исполнения настоящего решения возложить на </w:t>
      </w:r>
      <w:r w:rsidR="00227E8B">
        <w:rPr>
          <w:color w:val="000000"/>
          <w:spacing w:val="2"/>
          <w:sz w:val="28"/>
          <w:szCs w:val="28"/>
        </w:rPr>
        <w:t>постоянную комиссию Совета депутатов Рославльского городского поселения Рославльского района Смоленской области по социальным и жил</w:t>
      </w:r>
      <w:r w:rsidR="006E5341">
        <w:rPr>
          <w:color w:val="000000"/>
          <w:spacing w:val="2"/>
          <w:sz w:val="28"/>
          <w:szCs w:val="28"/>
        </w:rPr>
        <w:t>и</w:t>
      </w:r>
      <w:r w:rsidR="00227E8B">
        <w:rPr>
          <w:color w:val="000000"/>
          <w:spacing w:val="2"/>
          <w:sz w:val="28"/>
          <w:szCs w:val="28"/>
        </w:rPr>
        <w:t>щным вопросам, транспорту и связи (Пранов П.А.).</w:t>
      </w:r>
    </w:p>
    <w:p w:rsidR="00227E8B" w:rsidRDefault="00227E8B" w:rsidP="00227E8B">
      <w:pPr>
        <w:ind w:right="21" w:firstLine="709"/>
        <w:jc w:val="both"/>
        <w:rPr>
          <w:color w:val="000000"/>
          <w:spacing w:val="2"/>
          <w:sz w:val="28"/>
          <w:szCs w:val="28"/>
        </w:rPr>
      </w:pPr>
    </w:p>
    <w:p w:rsidR="003F18CB" w:rsidRDefault="003F18CB" w:rsidP="003F18CB">
      <w:pPr>
        <w:jc w:val="both"/>
        <w:rPr>
          <w:color w:val="000000"/>
          <w:spacing w:val="2"/>
          <w:sz w:val="28"/>
          <w:szCs w:val="28"/>
        </w:rPr>
      </w:pPr>
    </w:p>
    <w:p w:rsidR="0039383D" w:rsidRDefault="0039383D" w:rsidP="003F18CB">
      <w:pPr>
        <w:jc w:val="both"/>
        <w:rPr>
          <w:color w:val="000000"/>
          <w:spacing w:val="2"/>
          <w:sz w:val="28"/>
          <w:szCs w:val="28"/>
        </w:rPr>
      </w:pPr>
    </w:p>
    <w:p w:rsidR="003F18CB" w:rsidRDefault="003F18CB" w:rsidP="003F18CB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Глава муниципального образования</w:t>
      </w:r>
    </w:p>
    <w:p w:rsidR="003F18CB" w:rsidRDefault="003F18CB" w:rsidP="003F18CB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Рославльское городское поселение</w:t>
      </w:r>
    </w:p>
    <w:p w:rsidR="003F18CB" w:rsidRDefault="003F18CB" w:rsidP="003F18CB">
      <w:pPr>
        <w:jc w:val="both"/>
        <w:rPr>
          <w:color w:val="000000"/>
          <w:sz w:val="28"/>
          <w:szCs w:val="29"/>
        </w:rPr>
      </w:pPr>
      <w:r>
        <w:rPr>
          <w:color w:val="000000"/>
          <w:spacing w:val="2"/>
          <w:sz w:val="28"/>
          <w:szCs w:val="28"/>
        </w:rPr>
        <w:t>Рославльского района Смоленской области</w:t>
      </w:r>
      <w:r>
        <w:rPr>
          <w:color w:val="000000"/>
          <w:sz w:val="28"/>
          <w:szCs w:val="29"/>
        </w:rPr>
        <w:t xml:space="preserve">                               Л. С. Гаврилюк</w:t>
      </w:r>
    </w:p>
    <w:p w:rsidR="001350CF" w:rsidRDefault="001350CF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/>
    <w:p w:rsidR="00432B41" w:rsidRDefault="00432B41">
      <w:bookmarkStart w:id="3" w:name="_GoBack"/>
      <w:bookmarkEnd w:id="3"/>
    </w:p>
    <w:sectPr w:rsidR="00432B41" w:rsidSect="00FC120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8F"/>
    <w:rsid w:val="00030742"/>
    <w:rsid w:val="001068FC"/>
    <w:rsid w:val="001350CF"/>
    <w:rsid w:val="00227E8B"/>
    <w:rsid w:val="0039383D"/>
    <w:rsid w:val="003F18CB"/>
    <w:rsid w:val="00432B41"/>
    <w:rsid w:val="005201FE"/>
    <w:rsid w:val="00525769"/>
    <w:rsid w:val="006E5341"/>
    <w:rsid w:val="00796474"/>
    <w:rsid w:val="008302DE"/>
    <w:rsid w:val="00A65FD6"/>
    <w:rsid w:val="00EB38EB"/>
    <w:rsid w:val="00F1528F"/>
    <w:rsid w:val="00F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8CB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3F18CB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8CB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rsid w:val="003F18CB"/>
    <w:rPr>
      <w:rFonts w:ascii="Times New Roman" w:eastAsia="Times New Roman" w:hAnsi="Times New Roman" w:cs="Times New Roman"/>
      <w:sz w:val="28"/>
      <w:szCs w:val="18"/>
      <w:lang w:eastAsia="ru-RU"/>
    </w:rPr>
  </w:style>
  <w:style w:type="table" w:styleId="a3">
    <w:name w:val="Table Grid"/>
    <w:basedOn w:val="a1"/>
    <w:uiPriority w:val="59"/>
    <w:rsid w:val="003F18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2B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8CB"/>
    <w:pPr>
      <w:keepNext/>
      <w:ind w:right="68"/>
      <w:jc w:val="center"/>
      <w:outlineLvl w:val="0"/>
    </w:pPr>
    <w:rPr>
      <w:b/>
      <w:i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B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3F18CB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8CB"/>
    <w:rPr>
      <w:rFonts w:ascii="Times New Roman" w:eastAsia="Times New Roman" w:hAnsi="Times New Roman" w:cs="Times New Roman"/>
      <w:b/>
      <w:iCs/>
      <w:sz w:val="36"/>
      <w:szCs w:val="36"/>
      <w:lang w:eastAsia="ru-RU"/>
    </w:rPr>
  </w:style>
  <w:style w:type="character" w:customStyle="1" w:styleId="80">
    <w:name w:val="Заголовок 8 Знак"/>
    <w:basedOn w:val="a0"/>
    <w:link w:val="8"/>
    <w:rsid w:val="003F18CB"/>
    <w:rPr>
      <w:rFonts w:ascii="Times New Roman" w:eastAsia="Times New Roman" w:hAnsi="Times New Roman" w:cs="Times New Roman"/>
      <w:sz w:val="28"/>
      <w:szCs w:val="18"/>
      <w:lang w:eastAsia="ru-RU"/>
    </w:rPr>
  </w:style>
  <w:style w:type="table" w:styleId="a3">
    <w:name w:val="Table Grid"/>
    <w:basedOn w:val="a1"/>
    <w:uiPriority w:val="59"/>
    <w:rsid w:val="003F18C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18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18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2B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2022-03-22T09:15:00Z</cp:lastPrinted>
  <dcterms:created xsi:type="dcterms:W3CDTF">2022-03-18T12:49:00Z</dcterms:created>
  <dcterms:modified xsi:type="dcterms:W3CDTF">2022-04-04T07:55:00Z</dcterms:modified>
</cp:coreProperties>
</file>